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9C" w:rsidRDefault="00CA699C" w:rsidP="0032153B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sub_11103"/>
      <w:r>
        <w:rPr>
          <w:noProof/>
        </w:rPr>
        <w:drawing>
          <wp:inline distT="0" distB="0" distL="0" distR="0">
            <wp:extent cx="6116320" cy="8725054"/>
            <wp:effectExtent l="19050" t="0" r="0" b="0"/>
            <wp:docPr id="1" name="Рисунок 1" descr="C:\Users\Пользователь\Pictures\ControlCenter4\Scan\CCI270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70120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72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9C" w:rsidRDefault="00CA699C" w:rsidP="0032153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383422" w:rsidRDefault="00383422" w:rsidP="0032153B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1.3. Перечень услуг (работ), относящихся </w:t>
      </w:r>
      <w:bookmarkStart w:id="1" w:name="_GoBack"/>
      <w:bookmarkEnd w:id="1"/>
      <w:r>
        <w:t xml:space="preserve">в соответствии с уставом учреждения к его основным видам деятельности, предоставление которых для физических и юридических лиц </w:t>
      </w:r>
      <w:proofErr w:type="gramStart"/>
      <w:r>
        <w:t>осуществляется</w:t>
      </w:r>
      <w:proofErr w:type="gramEnd"/>
      <w:r>
        <w:t xml:space="preserve"> в том числе за плату:</w:t>
      </w:r>
    </w:p>
    <w:p w:rsidR="00383422" w:rsidRDefault="00383422" w:rsidP="0032153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родительская плата за присмотр и уход</w:t>
      </w:r>
    </w:p>
    <w:p w:rsidR="00383422" w:rsidRDefault="00383422" w:rsidP="000B63E4"/>
    <w:p w:rsidR="00383422" w:rsidRDefault="00383422" w:rsidP="000B63E4">
      <w:bookmarkStart w:id="2" w:name="sub_11104"/>
      <w:bookmarkEnd w:id="0"/>
      <w:r>
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деятельности):______</w:t>
      </w:r>
      <w:r w:rsidRPr="00997B9C">
        <w:rPr>
          <w:u w:val="single"/>
        </w:rPr>
        <w:t>6 940 792,83</w:t>
      </w:r>
      <w:r>
        <w:t>_________________</w:t>
      </w:r>
    </w:p>
    <w:p w:rsidR="00383422" w:rsidRDefault="00383422" w:rsidP="000B63E4">
      <w:bookmarkStart w:id="3" w:name="sub_11105"/>
      <w:bookmarkEnd w:id="2"/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имущества:____</w:t>
      </w:r>
      <w:r w:rsidRPr="00780CA7">
        <w:rPr>
          <w:u w:val="single"/>
        </w:rPr>
        <w:t>2 643 528,99, 426 041,99</w:t>
      </w:r>
      <w:r>
        <w:t>_________________________________________________</w:t>
      </w:r>
    </w:p>
    <w:p w:rsidR="00383422" w:rsidRPr="00832793" w:rsidRDefault="00383422" w:rsidP="00832793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4" w:name="sub_11200"/>
      <w:bookmarkEnd w:id="3"/>
      <w:r w:rsidRPr="00832793">
        <w:rPr>
          <w:rFonts w:ascii="Times New Roman" w:hAnsi="Times New Roman" w:cs="Times New Roman"/>
          <w:b w:val="0"/>
          <w:bCs w:val="0"/>
          <w:color w:val="auto"/>
        </w:rPr>
        <w:t xml:space="preserve">II. Показатели финансового состояния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bCs w:val="0"/>
          <w:color w:val="auto"/>
        </w:rPr>
        <w:t xml:space="preserve">учреждения </w:t>
      </w:r>
    </w:p>
    <w:bookmarkEnd w:id="4"/>
    <w:p w:rsidR="00383422" w:rsidRDefault="00383422" w:rsidP="000B63E4"/>
    <w:p w:rsidR="00383422" w:rsidRPr="005A70DE" w:rsidRDefault="00383422" w:rsidP="000B63E4">
      <w:pPr>
        <w:ind w:firstLine="698"/>
        <w:jc w:val="center"/>
        <w:rPr>
          <w:u w:val="single"/>
        </w:rPr>
      </w:pPr>
      <w:r w:rsidRPr="005A70DE">
        <w:rPr>
          <w:u w:val="single"/>
        </w:rPr>
        <w:t>на __</w:t>
      </w:r>
      <w:r w:rsidRPr="00C53DD5">
        <w:rPr>
          <w:u w:val="single"/>
        </w:rPr>
        <w:t>31 декабря________________20_</w:t>
      </w:r>
      <w:r w:rsidR="00E30519">
        <w:rPr>
          <w:u w:val="single"/>
        </w:rPr>
        <w:t>22</w:t>
      </w:r>
      <w:r w:rsidRPr="00C53DD5">
        <w:rPr>
          <w:u w:val="single"/>
        </w:rPr>
        <w:t>__г.</w:t>
      </w:r>
    </w:p>
    <w:p w:rsidR="00383422" w:rsidRDefault="00383422" w:rsidP="000B63E4">
      <w:pPr>
        <w:ind w:firstLine="698"/>
        <w:jc w:val="center"/>
      </w:pPr>
      <w:r>
        <w:t>(последняя отчетная дата)</w:t>
      </w:r>
    </w:p>
    <w:p w:rsidR="00383422" w:rsidRDefault="00383422" w:rsidP="000B63E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6763"/>
        <w:gridCol w:w="1930"/>
      </w:tblGrid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15 994 088,93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6 940 792,83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426 041,99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13 390,00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503 398,09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499 862,89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499 862,89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9C592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3 535,20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177 297,70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EC0140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177 297,70</w:t>
            </w:r>
          </w:p>
        </w:tc>
      </w:tr>
      <w:tr w:rsidR="00383422" w:rsidRPr="003459A6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 w:rsidP="000B63E4">
      <w:pPr>
        <w:sectPr w:rsidR="00383422" w:rsidSect="003D69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tbl>
      <w:tblPr>
        <w:tblpPr w:leftFromText="180" w:rightFromText="180" w:vertAnchor="text" w:horzAnchor="margin" w:tblpY="-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1022"/>
        <w:gridCol w:w="1173"/>
        <w:gridCol w:w="1276"/>
        <w:gridCol w:w="2409"/>
        <w:gridCol w:w="2268"/>
        <w:gridCol w:w="1701"/>
        <w:gridCol w:w="1276"/>
        <w:gridCol w:w="14"/>
        <w:gridCol w:w="1262"/>
        <w:gridCol w:w="21"/>
      </w:tblGrid>
      <w:tr w:rsidR="00D033D6" w:rsidRPr="003459A6" w:rsidTr="00D033D6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bookmarkStart w:id="5" w:name="sub_11300"/>
            <w:r w:rsidRPr="00632548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Код строки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 xml:space="preserve">бюджетной </w:t>
              </w:r>
              <w:proofErr w:type="spellStart"/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>классификации</w:t>
              </w:r>
            </w:hyperlink>
            <w:r w:rsidRPr="00632548">
              <w:rPr>
                <w:sz w:val="20"/>
                <w:szCs w:val="20"/>
              </w:rPr>
              <w:t>Российской</w:t>
            </w:r>
            <w:proofErr w:type="spellEnd"/>
            <w:r w:rsidRPr="0063254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3D6" w:rsidRPr="003459A6" w:rsidTr="00D033D6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всего</w:t>
            </w:r>
          </w:p>
        </w:tc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том числе:</w:t>
            </w:r>
          </w:p>
        </w:tc>
      </w:tr>
      <w:tr w:rsidR="00D033D6" w:rsidRPr="003459A6" w:rsidTr="00D033D6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6" w:history="1">
              <w:r w:rsidRPr="00632548">
                <w:rPr>
                  <w:rStyle w:val="ae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3D6" w:rsidRPr="003459A6" w:rsidTr="00D033D6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 гранты</w:t>
            </w:r>
          </w:p>
        </w:tc>
      </w:tr>
      <w:tr w:rsidR="00D033D6" w:rsidRPr="003459A6" w:rsidTr="00D033D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9</w:t>
            </w: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0001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443 645,58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443 645,58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0002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jc w:val="center"/>
            </w:pPr>
            <w:r w:rsidRPr="000714A9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jc w:val="center"/>
            </w:pPr>
            <w:r w:rsidRPr="000714A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jc w:val="center"/>
            </w:pPr>
            <w:r w:rsidRPr="000714A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jc w:val="center"/>
            </w:pPr>
            <w:r w:rsidRPr="000714A9"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jc w:val="center"/>
            </w:pPr>
            <w:r w:rsidRPr="000714A9"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0714A9">
              <w:rPr>
                <w:sz w:val="20"/>
                <w:szCs w:val="20"/>
              </w:rPr>
              <w:t>-</w:t>
            </w:r>
          </w:p>
        </w:tc>
      </w:tr>
      <w:tr w:rsidR="00D033D6" w:rsidRPr="003459A6" w:rsidTr="00D033D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r>
              <w:t>7 043 840,00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6 350 770,00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>
              <w:t>160 740,00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/>
        </w:tc>
      </w:tr>
      <w:tr w:rsidR="00D033D6" w:rsidRPr="003459A6" w:rsidTr="00D033D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том числе:</w:t>
            </w:r>
          </w:p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6 350 770,00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6 350 770,00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0714A9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0714A9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>
              <w:t>160 740,00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штрафов, пеней, иных сумм</w:t>
            </w:r>
          </w:p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-безвозмездные 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</w:pPr>
            <w:r w:rsidRPr="00632548">
              <w:rPr>
                <w:sz w:val="20"/>
                <w:szCs w:val="20"/>
              </w:rPr>
              <w:t>-прочие доходы,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r>
              <w:t>532 330,00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 w:rsidRPr="000714A9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  <w:r>
              <w:t>532 330,00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1900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  <w:r w:rsidRPr="00632548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  <w:r w:rsidRPr="00632548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</w:pPr>
            <w:r w:rsidRPr="00632548"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1980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1981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Расходы,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r>
              <w:t>7 487 485,58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6 794 415,58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160 740,00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том числе: на выплаты персоналу,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6 104 270,02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AE4D9A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5 764 719,02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jc w:val="center"/>
            </w:pPr>
            <w:r>
              <w:t>339 551,00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В том </w:t>
            </w:r>
            <w:proofErr w:type="spellStart"/>
            <w:r w:rsidRPr="00632548">
              <w:rPr>
                <w:sz w:val="20"/>
                <w:szCs w:val="20"/>
              </w:rPr>
              <w:t>числе:-оплату</w:t>
            </w:r>
            <w:proofErr w:type="spellEnd"/>
            <w:r w:rsidRPr="00632548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4 161 702,86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DF0F5C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3 951 234,95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210 467,91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38 021,00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1 904 546,16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1 813 484,07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341B11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91 062,09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  <w:trHeight w:val="415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</w:p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них:</w:t>
            </w:r>
          </w:p>
          <w:p w:rsidR="00D033D6" w:rsidRPr="00E623F3" w:rsidRDefault="00D033D6" w:rsidP="00D033D6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8E3F60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безвозмездные</w:t>
            </w:r>
          </w:p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перечисления</w:t>
            </w:r>
          </w:p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2400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2500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5D05E6" w:rsidRDefault="00D033D6" w:rsidP="00D033D6">
            <w:pPr>
              <w:pStyle w:val="a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5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2600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r>
              <w:t>1 303 038,56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957 412,56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192 779,00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0714A9">
              <w:rPr>
                <w:sz w:val="20"/>
                <w:szCs w:val="20"/>
              </w:rPr>
              <w:t xml:space="preserve">152 847,00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т.ч.кред.зад-ть2020 год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72 284,00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0714A9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3010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</w:p>
        </w:tc>
      </w:tr>
      <w:tr w:rsidR="00D033D6" w:rsidRPr="003459A6" w:rsidTr="00D033D6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4010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jc w:val="center"/>
              <w:rPr>
                <w:sz w:val="20"/>
                <w:szCs w:val="20"/>
              </w:rPr>
            </w:pPr>
            <w:r w:rsidRPr="00632548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3D6" w:rsidRPr="00632548" w:rsidRDefault="00D033D6" w:rsidP="00D033D6">
            <w:pPr>
              <w:pStyle w:val="af3"/>
              <w:rPr>
                <w:sz w:val="20"/>
                <w:szCs w:val="20"/>
              </w:rPr>
            </w:pPr>
          </w:p>
        </w:tc>
      </w:tr>
      <w:bookmarkEnd w:id="5"/>
    </w:tbl>
    <w:p w:rsidR="00383422" w:rsidRDefault="00383422" w:rsidP="000B63E4"/>
    <w:p w:rsidR="00383422" w:rsidRDefault="00383422">
      <w:pPr>
        <w:rPr>
          <w:rFonts w:ascii="Cambria" w:hAnsi="Cambria" w:cs="Cambria"/>
          <w:sz w:val="28"/>
          <w:szCs w:val="28"/>
        </w:rPr>
      </w:pPr>
      <w:bookmarkStart w:id="6" w:name="sub_11500"/>
      <w:r>
        <w:rPr>
          <w:b/>
          <w:bCs/>
        </w:rPr>
        <w:br w:type="page"/>
      </w:r>
    </w:p>
    <w:p w:rsidR="00383422" w:rsidRDefault="00383422" w:rsidP="00F606E2">
      <w:pPr>
        <w:pStyle w:val="1"/>
        <w:jc w:val="center"/>
        <w:rPr>
          <w:b w:val="0"/>
          <w:bCs w:val="0"/>
          <w:color w:val="auto"/>
        </w:rPr>
        <w:sectPr w:rsidR="00383422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bookmarkEnd w:id="6"/>
    <w:p w:rsidR="00383422" w:rsidRPr="003459A6" w:rsidRDefault="0055338D" w:rsidP="000B63E4">
      <w:pPr>
        <w:sectPr w:rsidR="00383422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>
        <w:rPr>
          <w:rFonts w:ascii="Cambria" w:hAnsi="Cambria" w:cs="Cambria"/>
          <w:noProof/>
          <w:sz w:val="28"/>
          <w:szCs w:val="28"/>
        </w:rPr>
        <w:lastRenderedPageBreak/>
        <w:drawing>
          <wp:inline distT="0" distB="0" distL="0" distR="0">
            <wp:extent cx="5730875" cy="8175209"/>
            <wp:effectExtent l="19050" t="0" r="3175" b="0"/>
            <wp:docPr id="2" name="Рисунок 1" descr="C:\Users\Пользователь\Pictures\ControlCenter4\Scan\CCI2701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27012022_000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17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22" w:rsidRDefault="00383422" w:rsidP="006877AE">
      <w:pPr>
        <w:jc w:val="right"/>
        <w:rPr>
          <w:rStyle w:val="af0"/>
          <w:b w:val="0"/>
          <w:bCs w:val="0"/>
        </w:rPr>
      </w:pPr>
      <w:r w:rsidRPr="003D690E">
        <w:rPr>
          <w:rStyle w:val="af0"/>
          <w:b w:val="0"/>
          <w:bCs w:val="0"/>
        </w:rPr>
        <w:lastRenderedPageBreak/>
        <w:t>Приложение N </w:t>
      </w:r>
      <w:r>
        <w:rPr>
          <w:rStyle w:val="af0"/>
          <w:b w:val="0"/>
          <w:bCs w:val="0"/>
        </w:rPr>
        <w:t>2</w:t>
      </w:r>
      <w:r w:rsidRPr="003D690E">
        <w:rPr>
          <w:rStyle w:val="af0"/>
          <w:b w:val="0"/>
          <w:bCs w:val="0"/>
        </w:rPr>
        <w:br/>
        <w:t xml:space="preserve">к </w:t>
      </w:r>
      <w:r>
        <w:rPr>
          <w:rStyle w:val="af0"/>
          <w:b w:val="0"/>
          <w:bCs w:val="0"/>
        </w:rPr>
        <w:t xml:space="preserve">приказу Отдела </w:t>
      </w:r>
      <w:proofErr w:type="spellStart"/>
      <w:r>
        <w:rPr>
          <w:rStyle w:val="af0"/>
          <w:b w:val="0"/>
          <w:bCs w:val="0"/>
        </w:rPr>
        <w:t>образованияАдминистрации</w:t>
      </w:r>
      <w:proofErr w:type="spellEnd"/>
    </w:p>
    <w:p w:rsidR="00383422" w:rsidRDefault="00383422" w:rsidP="006877AE">
      <w:pPr>
        <w:jc w:val="right"/>
        <w:rPr>
          <w:rStyle w:val="af0"/>
          <w:b w:val="0"/>
          <w:bCs w:val="0"/>
        </w:rPr>
      </w:pPr>
      <w:proofErr w:type="spellStart"/>
      <w:r>
        <w:rPr>
          <w:rStyle w:val="af0"/>
          <w:b w:val="0"/>
          <w:bCs w:val="0"/>
        </w:rPr>
        <w:t>Некоузского</w:t>
      </w:r>
      <w:proofErr w:type="spellEnd"/>
      <w:r>
        <w:rPr>
          <w:rStyle w:val="af0"/>
          <w:b w:val="0"/>
          <w:bCs w:val="0"/>
        </w:rPr>
        <w:t xml:space="preserve"> муниципального района</w:t>
      </w:r>
      <w:r w:rsidRPr="003D690E">
        <w:rPr>
          <w:rStyle w:val="af0"/>
          <w:b w:val="0"/>
          <w:bCs w:val="0"/>
        </w:rPr>
        <w:br/>
        <w:t xml:space="preserve">от </w:t>
      </w:r>
      <w:r>
        <w:rPr>
          <w:rStyle w:val="af0"/>
          <w:b w:val="0"/>
          <w:bCs w:val="0"/>
        </w:rPr>
        <w:t>03</w:t>
      </w:r>
      <w:r w:rsidRPr="003D690E">
        <w:rPr>
          <w:rStyle w:val="af0"/>
          <w:b w:val="0"/>
          <w:bCs w:val="0"/>
        </w:rPr>
        <w:t>.</w:t>
      </w:r>
      <w:r>
        <w:rPr>
          <w:rStyle w:val="af0"/>
          <w:b w:val="0"/>
          <w:bCs w:val="0"/>
        </w:rPr>
        <w:t>09</w:t>
      </w:r>
      <w:r w:rsidRPr="003D690E">
        <w:rPr>
          <w:rStyle w:val="af0"/>
          <w:b w:val="0"/>
          <w:bCs w:val="0"/>
        </w:rPr>
        <w:t>.201</w:t>
      </w:r>
      <w:r>
        <w:rPr>
          <w:rStyle w:val="af0"/>
          <w:b w:val="0"/>
          <w:bCs w:val="0"/>
        </w:rPr>
        <w:t>9</w:t>
      </w:r>
      <w:r w:rsidRPr="003D690E">
        <w:rPr>
          <w:rStyle w:val="af0"/>
          <w:b w:val="0"/>
          <w:bCs w:val="0"/>
        </w:rPr>
        <w:t> г. N </w:t>
      </w:r>
      <w:r>
        <w:rPr>
          <w:rStyle w:val="af0"/>
          <w:b w:val="0"/>
          <w:bCs w:val="0"/>
        </w:rPr>
        <w:t>72</w:t>
      </w:r>
    </w:p>
    <w:p w:rsidR="00383422" w:rsidRPr="005838AE" w:rsidRDefault="00383422" w:rsidP="000B63E4">
      <w:pPr>
        <w:rPr>
          <w:highlight w:val="yellow"/>
        </w:rPr>
      </w:pPr>
    </w:p>
    <w:p w:rsidR="00383422" w:rsidRPr="006877AE" w:rsidRDefault="00383422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7" w:name="sub_12100"/>
      <w:r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77AE">
        <w:rPr>
          <w:rFonts w:ascii="Times New Roman" w:hAnsi="Times New Roman" w:cs="Times New Roman"/>
          <w:color w:val="auto"/>
        </w:rPr>
        <w:t>Администраци</w:t>
      </w:r>
      <w:r>
        <w:rPr>
          <w:rFonts w:ascii="Times New Roman" w:hAnsi="Times New Roman" w:cs="Times New Roman"/>
          <w:color w:val="auto"/>
        </w:rPr>
        <w:t>и</w:t>
      </w:r>
      <w:r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383422" w:rsidRPr="006877AE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p w:rsidR="00383422" w:rsidRDefault="00383422" w:rsidP="000B63E4">
      <w:bookmarkStart w:id="8" w:name="sub_12101"/>
      <w:bookmarkEnd w:id="7"/>
      <w:r>
        <w:t>1.1. Расчеты (обоснования) расходов на оплату труда</w:t>
      </w: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992"/>
        <w:gridCol w:w="992"/>
        <w:gridCol w:w="850"/>
        <w:gridCol w:w="993"/>
        <w:gridCol w:w="781"/>
        <w:gridCol w:w="1275"/>
        <w:gridCol w:w="1418"/>
        <w:gridCol w:w="1417"/>
        <w:gridCol w:w="1701"/>
        <w:gridCol w:w="992"/>
        <w:gridCol w:w="851"/>
      </w:tblGrid>
      <w:tr w:rsidR="00383422" w:rsidRPr="00DE0AB0" w:rsidTr="002055C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proofErr w:type="gramEnd"/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Среднемесячный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оплаты труда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на одного работника, руб.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(гр.4 +</w:t>
            </w:r>
            <w:proofErr w:type="gramEnd"/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гр. 9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12)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DE0AB0" w:rsidTr="002055CC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DE0AB0" w:rsidTr="002055C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 школа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243DB7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17898,69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14602,38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58,77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960,10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2277,44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2234198,49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2 234 198,49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руппа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20773,90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14060,25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5097,65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519879,04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0C43E8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519 879,04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12518,37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6466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6052,37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297863,91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0C43E8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297 863,91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14632,85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7151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632548">
              <w:rPr>
                <w:rFonts w:ascii="Times New Roman" w:hAnsi="Times New Roman" w:cs="Times New Roman"/>
                <w:sz w:val="16"/>
                <w:szCs w:val="16"/>
              </w:rPr>
              <w:t>7481,85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4C228D" w:rsidRDefault="00265865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982113,29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Default="000C43E8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982 113,29</w:t>
            </w:r>
          </w:p>
          <w:p w:rsidR="00F95113" w:rsidRPr="00F95113" w:rsidRDefault="00F95113" w:rsidP="00F9511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0C43E8" w:rsidP="00030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210 467,91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DE0AB0" w:rsidTr="002055C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055CC" w:rsidP="002055CC">
            <w:pPr>
              <w:pStyle w:val="af3"/>
              <w:ind w:left="-177" w:right="-322" w:firstLine="17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3 951 234,95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2055CC" w:rsidRDefault="002055CC" w:rsidP="00AE39E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55CC">
              <w:rPr>
                <w:b/>
                <w:sz w:val="20"/>
                <w:szCs w:val="20"/>
              </w:rPr>
              <w:t>3 951 234,95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0C43E8" w:rsidP="00150F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210 467,91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150F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9" w:name="sub_12102"/>
      <w:bookmarkEnd w:id="8"/>
      <w:r>
        <w:t>1.2. Расчеты (обоснования) выплат работникам при направлении их в служебные командировки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383422" w:rsidRPr="00230CA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Сумма в год, 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230C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230CA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зд в сл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10" w:name="sub_12103"/>
      <w:r>
        <w:t>1.3. Расчеты (обоснования) выплат работникам пособий по уходу за ребенком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383422" w:rsidRPr="00230CA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выплат в год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выплаты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(пособия) в месяц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выполнение муниципального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22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383422" w:rsidRPr="00230CA4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6603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6603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230CA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11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11"/>
    <w:p w:rsidR="00383422" w:rsidRDefault="00383422" w:rsidP="000B63E4">
      <w:r>
        <w:t>страхования Российской Федерации, в Федеральный фонд обязательного медицинского страхования</w:t>
      </w:r>
    </w:p>
    <w:p w:rsidR="00383422" w:rsidRPr="003C1A0D" w:rsidRDefault="00383422" w:rsidP="000B63E4">
      <w:pPr>
        <w:rPr>
          <w:b/>
          <w:bCs/>
        </w:rPr>
      </w:pPr>
      <w:r w:rsidRPr="003C1A0D">
        <w:rPr>
          <w:b/>
          <w:bCs/>
        </w:rPr>
        <w:t>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207"/>
        <w:gridCol w:w="1203"/>
        <w:gridCol w:w="1276"/>
        <w:gridCol w:w="1843"/>
        <w:gridCol w:w="2409"/>
        <w:gridCol w:w="1134"/>
        <w:gridCol w:w="851"/>
      </w:tblGrid>
      <w:tr w:rsidR="00383422" w:rsidRPr="0006603F" w:rsidTr="00EE5D6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 w:rsidTr="00EE5D63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3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 w:rsidTr="00EE5D6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42D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42D4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982 113,29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BB626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982 113,29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1F2A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28 481,29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982 113,29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1F2A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2AF4" w:rsidRDefault="00383422" w:rsidP="000B63E4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2AF4" w:rsidRDefault="00383422" w:rsidP="000B63E4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2AF4" w:rsidRDefault="00383422" w:rsidP="000B63E4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2AF4" w:rsidRDefault="00383422" w:rsidP="000B63E4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714A9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982 113,29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1F2A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50 087,78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714A9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1F2AF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391 754,00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1F2AF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391 754,00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0714A9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0714A9" w:rsidRDefault="00383422" w:rsidP="000B63E4">
      <w:pPr>
        <w:rPr>
          <w:b/>
          <w:bCs/>
        </w:rPr>
      </w:pPr>
      <w:r w:rsidRPr="000714A9">
        <w:rPr>
          <w:b/>
          <w:bCs/>
        </w:rPr>
        <w:t>010104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207"/>
        <w:gridCol w:w="1203"/>
        <w:gridCol w:w="1276"/>
        <w:gridCol w:w="1843"/>
        <w:gridCol w:w="2409"/>
        <w:gridCol w:w="1134"/>
        <w:gridCol w:w="851"/>
      </w:tblGrid>
      <w:tr w:rsidR="00383422" w:rsidRPr="0006603F" w:rsidTr="00EE5D6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 w:rsidTr="00EE5D63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муниципальногозадани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деятельности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 w:rsidTr="00EE5D6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297 863,91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65 530,06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297 863,91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0714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8 638,05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297 863,91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4A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297 863,91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15 191,06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 w:rsidTr="00EE5D6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0714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117 453,01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0714A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117 453,01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B03F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5C6FC5" w:rsidRDefault="00383422" w:rsidP="003C1A0D">
      <w:pPr>
        <w:rPr>
          <w:b/>
          <w:bCs/>
        </w:rPr>
      </w:pPr>
      <w:r w:rsidRPr="005C6FC5">
        <w:rPr>
          <w:b/>
          <w:bCs/>
        </w:rPr>
        <w:t>020128</w:t>
      </w: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348"/>
        <w:gridCol w:w="1276"/>
        <w:gridCol w:w="1418"/>
        <w:gridCol w:w="1843"/>
        <w:gridCol w:w="2409"/>
        <w:gridCol w:w="1134"/>
        <w:gridCol w:w="851"/>
      </w:tblGrid>
      <w:tr w:rsidR="00383422" w:rsidRPr="005C6FC5" w:rsidTr="0026586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5C6FC5" w:rsidTr="00265865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5C6FC5" w:rsidTr="00265865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5C6FC5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5C6FC5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265865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2 234 198,49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B6308" w:rsidP="0000213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491 523,67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2 234 198,49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0714A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64 791,76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ставки взносов 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Default="00265865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2 234 198,49</w:t>
            </w:r>
          </w:p>
          <w:p w:rsidR="00B470D2" w:rsidRPr="00B470D2" w:rsidRDefault="00B470D2" w:rsidP="00B470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714A9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265865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2 234 198,49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E32E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113 944,12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26586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E8743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1 027 664,67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65865" w:rsidP="00E87433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1 027 664,67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865" w:rsidRPr="00265865" w:rsidRDefault="00265865" w:rsidP="0026586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3C1A0D">
      <w:pPr>
        <w:rPr>
          <w:b/>
          <w:bCs/>
        </w:rPr>
      </w:pPr>
      <w:r w:rsidRPr="003C1A0D">
        <w:rPr>
          <w:b/>
          <w:bCs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418"/>
        <w:gridCol w:w="1206"/>
        <w:gridCol w:w="1134"/>
        <w:gridCol w:w="1771"/>
        <w:gridCol w:w="2409"/>
        <w:gridCol w:w="1134"/>
        <w:gridCol w:w="851"/>
      </w:tblGrid>
      <w:tr w:rsidR="00383422" w:rsidRPr="0006603F" w:rsidTr="00E8743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 w:rsidTr="00E87433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 w:rsidTr="00E8743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Пенсионный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519 879,04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114 373,39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519 879,04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E8743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15 076,49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519 879,04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519 879,04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E32ED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26 513,83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E8743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244 641,54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E87433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244 641,54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C1BE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3C1A0D">
      <w:pPr>
        <w:rPr>
          <w:b/>
          <w:bCs/>
        </w:rPr>
      </w:pPr>
    </w:p>
    <w:p w:rsidR="00383422" w:rsidRDefault="00383422" w:rsidP="003C1A0D">
      <w:r w:rsidRPr="00872A3F">
        <w:t>На ежемесячное денежное вознаграждение за классное руководство педагогическим работникам муниципальных общеобразовательных организаций - федеральный бюджет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418"/>
        <w:gridCol w:w="1064"/>
        <w:gridCol w:w="1204"/>
        <w:gridCol w:w="1843"/>
        <w:gridCol w:w="2409"/>
        <w:gridCol w:w="1134"/>
        <w:gridCol w:w="851"/>
      </w:tblGrid>
      <w:tr w:rsidR="00383422" w:rsidRPr="0006603F" w:rsidTr="00E8743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6603F" w:rsidTr="00E87433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06603F" w:rsidTr="00E87433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4B497C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210 467,91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46 302,94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210 467,91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E8743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6 103,57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210 467,91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420,94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632548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210 467,91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B6308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10 733,86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6603F" w:rsidTr="00E8743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E87433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91 062,09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6F060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91 062,09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E15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B470D2" w:rsidP="003C1A0D">
      <w:pPr>
        <w:sectPr w:rsidR="00383422" w:rsidRPr="003C1A0D" w:rsidSect="006877AE">
          <w:headerReference w:type="default" r:id="rId28"/>
          <w:footerReference w:type="default" r:id="rId29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  <w:r>
        <w:t xml:space="preserve"> </w:t>
      </w:r>
    </w:p>
    <w:p w:rsidR="00383422" w:rsidRDefault="00383422" w:rsidP="000B63E4">
      <w:pPr>
        <w:pStyle w:val="af4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383422" w:rsidRDefault="00383422" w:rsidP="000B63E4">
      <w:pPr>
        <w:pStyle w:val="af6"/>
      </w:pPr>
      <w:bookmarkStart w:id="12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30" w:history="1">
        <w:r>
          <w:rPr>
            <w:rStyle w:val="ae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</w:t>
      </w:r>
      <w:proofErr w:type="gramStart"/>
      <w:r>
        <w:t>2018, N 1, ст. 68).</w:t>
      </w:r>
      <w:proofErr w:type="gramEnd"/>
    </w:p>
    <w:bookmarkEnd w:id="12"/>
    <w:p w:rsidR="00383422" w:rsidRDefault="00383422" w:rsidP="000B63E4">
      <w:pPr>
        <w:pStyle w:val="af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83422" w:rsidRDefault="00383422" w:rsidP="000B63E4">
      <w:pPr>
        <w:rPr>
          <w:rFonts w:ascii="Courier New" w:hAnsi="Courier New" w:cs="Courier New"/>
          <w:sz w:val="22"/>
          <w:szCs w:val="22"/>
        </w:rPr>
        <w:sectPr w:rsidR="00383422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83422" w:rsidRPr="008C1217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bookmarkStart w:id="13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  <w:r>
        <w:rPr>
          <w:rFonts w:ascii="Times New Roman" w:hAnsi="Times New Roman" w:cs="Times New Roman"/>
          <w:color w:val="auto"/>
        </w:rPr>
        <w:t xml:space="preserve">  М.020146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C42D44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C42D44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C42D44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3 216,67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C42D4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87433" w:rsidRDefault="007D3E2D" w:rsidP="00DE437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6B62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B62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8C1217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bookmarkStart w:id="14" w:name="sub_12300"/>
      <w:r w:rsidRPr="008C1217">
        <w:rPr>
          <w:rFonts w:ascii="Times New Roman" w:hAnsi="Times New Roman" w:cs="Times New Roman"/>
          <w:color w:val="auto"/>
        </w:rPr>
        <w:t>3. Расчет (обоснование) расходов на уплату налогов, сборов и иных платежей</w:t>
      </w:r>
    </w:p>
    <w:p w:rsidR="00383422" w:rsidRDefault="00383422" w:rsidP="000B63E4">
      <w:bookmarkStart w:id="15" w:name="sub_12301"/>
      <w:bookmarkEnd w:id="14"/>
      <w:r>
        <w:t>3.1. Расчет (обоснование) расходов на уплату налога на имущество, земельного налога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Сумма исчисленного налога, подлежащего уплате 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переданное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7473533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>
      <w:bookmarkStart w:id="16" w:name="sub_12302"/>
      <w:r>
        <w:br w:type="page"/>
      </w:r>
    </w:p>
    <w:p w:rsidR="00383422" w:rsidRDefault="00383422" w:rsidP="000B63E4">
      <w:r>
        <w:lastRenderedPageBreak/>
        <w:t>3.2. Расчет (обоснование) расходов на уплату прочих налогов и сборов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Всего, 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8C1217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8C1217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>
      <w:bookmarkStart w:id="17" w:name="sub_12303"/>
      <w:r>
        <w:br w:type="page"/>
      </w:r>
    </w:p>
    <w:p w:rsidR="00383422" w:rsidRDefault="00383422" w:rsidP="000B63E4">
      <w:r>
        <w:lastRenderedPageBreak/>
        <w:t>3.3. Расчет (обоснование) расходов на иные платежи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7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8C1217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8C1217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8C121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8C1217" w:rsidRDefault="00383422" w:rsidP="000B63E4">
      <w:pPr>
        <w:pStyle w:val="1"/>
        <w:rPr>
          <w:rFonts w:ascii="Times New Roman" w:hAnsi="Times New Roman" w:cs="Times New Roman"/>
          <w:color w:val="auto"/>
        </w:rPr>
      </w:pPr>
      <w:bookmarkStart w:id="18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8C121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8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8C121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383422" w:rsidRPr="008C121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8C121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22" w:rsidRPr="00632548" w:rsidRDefault="00383422" w:rsidP="00A8599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6E72FB" w:rsidRDefault="00383422" w:rsidP="006E72FB">
      <w:pPr>
        <w:rPr>
          <w:b/>
          <w:bCs/>
          <w:sz w:val="28"/>
          <w:szCs w:val="28"/>
        </w:rPr>
      </w:pPr>
      <w:bookmarkStart w:id="19" w:name="sub_12500"/>
      <w:r w:rsidRPr="006E72FB">
        <w:rPr>
          <w:b/>
          <w:bCs/>
          <w:sz w:val="28"/>
          <w:szCs w:val="28"/>
        </w:rPr>
        <w:t>5. Расчет (обоснование) прочих расходов (кроме расходов на закупку товаров, работ, услуг)</w:t>
      </w:r>
    </w:p>
    <w:p w:rsidR="00383422" w:rsidRDefault="00383422" w:rsidP="000B63E4">
      <w:bookmarkStart w:id="20" w:name="sub_12501"/>
      <w:bookmarkEnd w:id="19"/>
      <w:r>
        <w:lastRenderedPageBreak/>
        <w:t>5.1. Расчет (обоснование) расходов на капитальные вложения в объекты муниципальной собственности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83422" w:rsidRP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0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Площадь объекта (кв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E72F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объектов недвижимого имущества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муниципальнымиучреждениями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E72F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E72FB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21" w:name="sub_12502"/>
      <w:r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383422" w:rsidRP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3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абзацем вторым </w:t>
              </w:r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213C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213C3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33570" w:rsidRDefault="00383422" w:rsidP="000B63E4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bookmarkStart w:id="22" w:name="sub_12600"/>
      <w:r w:rsidRPr="00A33570">
        <w:rPr>
          <w:rFonts w:ascii="Times New Roman" w:hAnsi="Times New Roman" w:cs="Times New Roman"/>
          <w:b w:val="0"/>
          <w:bCs w:val="0"/>
          <w:color w:val="auto"/>
        </w:rPr>
        <w:t>6. Расчет (обоснование) расходов на закупку товаров, работ, услуг</w:t>
      </w:r>
    </w:p>
    <w:p w:rsidR="00383422" w:rsidRPr="00C065E4" w:rsidRDefault="00383422" w:rsidP="000B63E4">
      <w:pPr>
        <w:rPr>
          <w:b/>
          <w:bCs/>
        </w:rPr>
      </w:pPr>
      <w:bookmarkStart w:id="23" w:name="sub_12601"/>
      <w:bookmarkEnd w:id="22"/>
      <w:r>
        <w:t>6.1. Расчет (обоснование) расходов на оплату услуг связи</w:t>
      </w:r>
      <w:r w:rsidRPr="00C065E4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383422" w:rsidRP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3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муниципальногозадания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4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на осуществление капитальных вложений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работ) на платной основе и от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3357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3357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606C7" w:rsidRDefault="00383422" w:rsidP="003D7DEE">
      <w:pPr>
        <w:rPr>
          <w:b/>
          <w:bCs/>
        </w:rPr>
      </w:pPr>
      <w:bookmarkStart w:id="24" w:name="sub_12602"/>
      <w:r>
        <w:t>6.1. Расчет (обоснование) расходов на оплату услуг связи</w:t>
      </w:r>
      <w:r w:rsidRPr="00A606C7">
        <w:rPr>
          <w:b/>
          <w:bCs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383422" w:rsidRP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Российской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F1625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rPr>
          <w:trHeight w:val="5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F1625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F1625" w:rsidP="0065100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606C7" w:rsidRDefault="00383422" w:rsidP="000B63E4">
      <w:pPr>
        <w:rPr>
          <w:b/>
          <w:bCs/>
        </w:rPr>
      </w:pPr>
      <w:r>
        <w:t xml:space="preserve">6.2. Расчет (обоснование) расходов на оплату транспортных </w:t>
      </w:r>
      <w:proofErr w:type="spellStart"/>
      <w:r>
        <w:t>услуг</w:t>
      </w:r>
      <w:r w:rsidRPr="00A606C7">
        <w:rPr>
          <w:b/>
          <w:bCs/>
        </w:rPr>
        <w:t>М</w:t>
      </w:r>
      <w:proofErr w:type="spellEnd"/>
      <w:r w:rsidRPr="00A606C7">
        <w:rPr>
          <w:b/>
          <w:bCs/>
        </w:rPr>
        <w:t xml:space="preserve"> 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383422" w:rsidRPr="00213C3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4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213C3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213C3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4745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213C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47453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A606C7" w:rsidRDefault="00383422" w:rsidP="000B63E4">
      <w:pPr>
        <w:rPr>
          <w:b/>
          <w:bCs/>
        </w:rPr>
      </w:pPr>
      <w:bookmarkStart w:id="25" w:name="sub_12603"/>
      <w:r>
        <w:t>6.3. Расчет (обоснование) расходов на оплату коммунальных услуг</w:t>
      </w:r>
      <w:r w:rsidRPr="00A606C7">
        <w:rPr>
          <w:b/>
          <w:bCs/>
        </w:rPr>
        <w:t>М010100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134"/>
        <w:gridCol w:w="1559"/>
        <w:gridCol w:w="1417"/>
        <w:gridCol w:w="1276"/>
        <w:gridCol w:w="992"/>
        <w:gridCol w:w="851"/>
      </w:tblGrid>
      <w:tr w:rsidR="00383422" w:rsidRP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(1+гр. 5/100)</w:t>
            </w:r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93235C" w:rsidRDefault="0093235C" w:rsidP="004F1625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399 000.00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Снабжение электрической энергией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93235C" w:rsidRDefault="0093235C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270 240.00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Ассенизация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Кредиторская задолженность по электроснабжению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211EF6" w:rsidP="00BE4E5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34539,98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BE4E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Кредиторская задолженность по поставке газа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211EF6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10 072,45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4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C0140" w:rsidRDefault="00211EF6" w:rsidP="00DA756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713 852,43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A93C79" w:rsidRDefault="00211EF6" w:rsidP="00DA7561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713 852,43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DA756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bookmarkStart w:id="26" w:name="sub_12604"/>
      <w:r>
        <w:t>6.4. Расчет (обоснование) расходов на оплату аренды имущества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383422" w:rsidRP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с учетом НДС, руб.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</w:t>
            </w:r>
            <w:hyperlink r:id="rId4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83422" w:rsidRP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A85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>
      <w:bookmarkStart w:id="27" w:name="sub_12605"/>
      <w:r>
        <w:br w:type="page"/>
      </w:r>
    </w:p>
    <w:p w:rsidR="00383422" w:rsidRPr="008E2308" w:rsidRDefault="00383422" w:rsidP="000B63E4">
      <w:pPr>
        <w:rPr>
          <w:b/>
          <w:bCs/>
        </w:rPr>
      </w:pPr>
      <w:r>
        <w:lastRenderedPageBreak/>
        <w:t>6.5. Расчет (обоснование) расходов на оплату работ, услуг по содержанию имущества</w:t>
      </w:r>
      <w:r w:rsidRPr="008E2308">
        <w:rPr>
          <w:b/>
          <w:bCs/>
        </w:rPr>
        <w:t>М010100</w:t>
      </w:r>
    </w:p>
    <w:tbl>
      <w:tblPr>
        <w:tblW w:w="17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  <w:gridCol w:w="851"/>
        <w:gridCol w:w="851"/>
      </w:tblGrid>
      <w:tr w:rsidR="00383422" w:rsidRPr="00A851A5">
        <w:trPr>
          <w:gridAfter w:val="2"/>
          <w:wAfter w:w="1702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7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E30519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E30519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Расчистка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E30519" w:rsidP="00D67F7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D67F7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Вывоз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0717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  <w:r w:rsidR="00507177">
              <w:rPr>
                <w:rFonts w:ascii="Times New Roman" w:hAnsi="Times New Roman" w:cs="Times New Roman"/>
                <w:sz w:val="20"/>
                <w:szCs w:val="20"/>
              </w:rPr>
              <w:t xml:space="preserve"> (Замена газового котла)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11EF6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11EF6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37 111,00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Т/о пожарной сигнализации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E30519" w:rsidP="00372FF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24 620,00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72FF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Огнезащитная обработка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7C61A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E30519" w:rsidRDefault="000640A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28 290,87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362,18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E30519" w:rsidP="00211EF6">
            <w:pPr>
              <w:pStyle w:val="af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т/о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1F7DA7" w:rsidP="00CE650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E650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Установка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927F9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176 461,87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927F92" w:rsidP="00E52A1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176 461,87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E52A1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379F0">
      <w:bookmarkStart w:id="28" w:name="sub_12606"/>
      <w:r>
        <w:t>6.5. Расчет (обоснование) расходов на оплату работ, услуг по содержанию имущества</w:t>
      </w:r>
      <w:r w:rsidRPr="006E0DA2">
        <w:rPr>
          <w:b/>
          <w:bCs/>
        </w:rPr>
        <w:t>020128</w:t>
      </w:r>
    </w:p>
    <w:tbl>
      <w:tblPr>
        <w:tblW w:w="17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  <w:gridCol w:w="851"/>
        <w:gridCol w:w="851"/>
      </w:tblGrid>
      <w:tr w:rsidR="00383422" w:rsidRPr="00A851A5">
        <w:trPr>
          <w:gridAfter w:val="2"/>
          <w:wAfter w:w="1702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работ (услуг)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работ (услуг)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муниципальногозадания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с </w:t>
            </w:r>
            <w:hyperlink r:id="rId4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(выполнения работ) на платной основе и от приносящей доход деятельности (руб.)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устранение неисправностей (восстановление работоспособности) объектов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Заправка картриджей, ремонт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25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1773C4">
      <w:r>
        <w:t>6.5. Расчет (обоснование) расходов на оплату работ, услуг по содержанию имущества</w:t>
      </w:r>
      <w:r w:rsidRPr="006E0DA2">
        <w:rPr>
          <w:b/>
          <w:bCs/>
        </w:rPr>
        <w:t>020195</w:t>
      </w:r>
    </w:p>
    <w:tbl>
      <w:tblPr>
        <w:tblW w:w="172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  <w:gridCol w:w="851"/>
        <w:gridCol w:w="851"/>
      </w:tblGrid>
      <w:tr w:rsidR="00383422" w:rsidRPr="00A851A5">
        <w:trPr>
          <w:gridAfter w:val="2"/>
          <w:wAfter w:w="1702" w:type="dxa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Вывоз снега, мусора, твердых бытовых и промышленных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A851A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Заправка картриджей, ремонт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rPr>
          <w:gridAfter w:val="2"/>
          <w:wAfter w:w="170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5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5C6FC5" w:rsidRDefault="00383422" w:rsidP="000B63E4">
      <w:pPr>
        <w:rPr>
          <w:b/>
          <w:bCs/>
        </w:rPr>
      </w:pPr>
      <w:r w:rsidRPr="005C6FC5">
        <w:t>6.6. Расчет (обоснование) расходов на оплату прочих работ, услуг</w:t>
      </w:r>
      <w:r w:rsidRPr="005C6FC5">
        <w:rPr>
          <w:b/>
          <w:bCs/>
        </w:rPr>
        <w:t>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383422" w:rsidRPr="005C6FC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8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Сумма 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5C6FC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5C6FC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7DA7" w:rsidRDefault="001F7DA7" w:rsidP="000F5BF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16 240,00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5C6FC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7DA7" w:rsidRDefault="001F7DA7" w:rsidP="000F5BF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16 240,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F5BF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F5BF6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1F7DA7" w:rsidRDefault="001F7DA7" w:rsidP="000F5BF6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16 240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1F7DA7" w:rsidP="000B63E4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16 240,00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/>
    <w:p w:rsidR="00383422" w:rsidRDefault="00383422" w:rsidP="005A44E1">
      <w:bookmarkStart w:id="29" w:name="sub_12607"/>
      <w:r>
        <w:t>6.6. Расчет (обоснование) расходов на оплату прочих работ, услуг</w:t>
      </w:r>
      <w:r>
        <w:rPr>
          <w:b/>
          <w:bCs/>
        </w:rPr>
        <w:t xml:space="preserve"> 020146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Сумма (руб.) (гр. 3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C228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Комиссия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8019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733284">
      <w:r>
        <w:t xml:space="preserve">6.7. Расчет (обоснование) расходов на приобретение основных средств </w:t>
      </w:r>
      <w:r>
        <w:rPr>
          <w:b/>
          <w:bCs/>
        </w:rPr>
        <w:t>010100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Средняя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(гр. 2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3328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8C63B5" w:rsidP="008C63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73328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C63B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65100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31ABF" w:rsidRDefault="00383422" w:rsidP="008C63B5">
            <w:pPr>
              <w:jc w:val="center"/>
              <w:rPr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031ABF" w:rsidRDefault="00383422" w:rsidP="00031ABF">
            <w:pPr>
              <w:rPr>
                <w:b/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31ABF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r>
        <w:t xml:space="preserve">6.7. Расчет (обоснование) расходов на приобретение основных средств </w:t>
      </w:r>
      <w:r w:rsidRPr="00806FCE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2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FA3E3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50 172,16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48 172,16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FA3E3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FA3E3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50 172,16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FA3E3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50 172,16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741A90" w:rsidRDefault="00383422" w:rsidP="00A51387">
      <w:r w:rsidRPr="00741A90">
        <w:t>6.7. Расчет (обоснование) расходов на приобретение основных средств</w:t>
      </w:r>
      <w:r w:rsidRPr="00741A90">
        <w:rPr>
          <w:b/>
          <w:bCs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2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A0795">
      <w:bookmarkStart w:id="30" w:name="sub_12608"/>
      <w:r>
        <w:t>6.8. Расчет (обоснование) расходов на приобретение материальных запасов</w:t>
      </w:r>
      <w:r w:rsidRPr="00D5776E">
        <w:rPr>
          <w:b/>
          <w:bCs/>
        </w:rPr>
        <w:t>020128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Канц.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B501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51C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741A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B501F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B501F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0B63E4">
      <w:r w:rsidRPr="00741A90">
        <w:t>6.8. Расчет (обоснование) расходов на приобретение материальных запасов</w:t>
      </w:r>
      <w:r w:rsidR="003B6308">
        <w:t xml:space="preserve"> </w:t>
      </w:r>
      <w:r w:rsidRPr="003B6308">
        <w:rPr>
          <w:b/>
        </w:rPr>
        <w:t>020195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0"/>
          <w:p w:rsidR="00383422" w:rsidRPr="00632548" w:rsidRDefault="006B1BE8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fldChar w:fldCharType="begin"/>
            </w:r>
            <w:r w:rsidR="00383422" w:rsidRPr="00632548">
              <w:instrText xml:space="preserve"> HYPERLINK "http://internet.garant.ru/document?id=70308460&amp;sub=3000" </w:instrText>
            </w:r>
            <w:r w:rsidRPr="00632548">
              <w:fldChar w:fldCharType="separate"/>
            </w:r>
            <w:proofErr w:type="spellStart"/>
            <w:r w:rsidR="00383422" w:rsidRPr="00632548"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Код</w:t>
            </w:r>
            <w:r w:rsidRPr="00632548">
              <w:fldChar w:fldCharType="end"/>
            </w:r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21CD0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5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A0FF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Канц.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0B63E4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26 209,90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51CA3" w:rsidP="008931B7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26 209,90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8931B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6A0795">
      <w:pPr>
        <w:rPr>
          <w:b/>
          <w:bCs/>
        </w:rPr>
      </w:pPr>
      <w:r>
        <w:rPr>
          <w:rFonts w:ascii="Arial" w:hAnsi="Arial" w:cs="Arial"/>
        </w:rPr>
        <w:tab/>
      </w:r>
      <w:r>
        <w:t>6.8. Расчет (обоснование) расходов на приобретение материальных запасов</w:t>
      </w:r>
      <w:r w:rsidRPr="003C1A0D">
        <w:rPr>
          <w:b/>
          <w:bCs/>
        </w:rPr>
        <w:t>010104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7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приносящей доход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11EF6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Хозяйствен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211EF6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630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CF68D9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CF68D9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3C1A0D" w:rsidRDefault="00383422" w:rsidP="00606ABA">
      <w:pPr>
        <w:rPr>
          <w:b/>
          <w:bCs/>
        </w:rPr>
      </w:pPr>
      <w:r>
        <w:t xml:space="preserve">6.8. Расчет (обоснование) расходов на приобретение материальных запасов  </w:t>
      </w:r>
      <w:r w:rsidRPr="003C1A0D">
        <w:rPr>
          <w:b/>
          <w:bCs/>
        </w:rPr>
        <w:t>020132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9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D96EC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4E669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B6308" w:rsidP="004E669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06ABA">
      <w:pPr>
        <w:tabs>
          <w:tab w:val="left" w:pos="945"/>
        </w:tabs>
      </w:pPr>
    </w:p>
    <w:p w:rsidR="00383422" w:rsidRDefault="00383422" w:rsidP="005C6FC5">
      <w:pPr>
        <w:tabs>
          <w:tab w:val="left" w:pos="945"/>
        </w:tabs>
      </w:pPr>
    </w:p>
    <w:p w:rsidR="00383422" w:rsidRDefault="00383422" w:rsidP="005C6FC5">
      <w:pPr>
        <w:tabs>
          <w:tab w:val="left" w:pos="945"/>
        </w:tabs>
      </w:pPr>
    </w:p>
    <w:p w:rsidR="00383422" w:rsidRDefault="00383422" w:rsidP="005C6FC5">
      <w:pPr>
        <w:tabs>
          <w:tab w:val="left" w:pos="945"/>
        </w:tabs>
      </w:pPr>
    </w:p>
    <w:p w:rsidR="00383422" w:rsidRPr="00F4194C" w:rsidRDefault="00383422" w:rsidP="005C6FC5">
      <w:pPr>
        <w:tabs>
          <w:tab w:val="left" w:pos="945"/>
        </w:tabs>
      </w:pPr>
      <w:r w:rsidRPr="00F4194C">
        <w:lastRenderedPageBreak/>
        <w:t xml:space="preserve">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proofErr w:type="gramStart"/>
      <w:r>
        <w:t>–ф</w:t>
      </w:r>
      <w:proofErr w:type="gramEnd"/>
      <w:r>
        <w:t>едеральный бюджет</w:t>
      </w:r>
    </w:p>
    <w:p w:rsidR="00383422" w:rsidRDefault="00383422" w:rsidP="00606ABA">
      <w:pPr>
        <w:tabs>
          <w:tab w:val="left" w:pos="945"/>
        </w:tabs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1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7D3E2D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7D3E2D" w:rsidP="005C6FC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32 996,00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7D3E2D" w:rsidP="005C6FC5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5C6FC5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06ABA">
      <w:pPr>
        <w:tabs>
          <w:tab w:val="left" w:pos="945"/>
        </w:tabs>
      </w:pPr>
    </w:p>
    <w:p w:rsidR="00383422" w:rsidRDefault="00383422" w:rsidP="00606ABA">
      <w:pPr>
        <w:tabs>
          <w:tab w:val="left" w:pos="945"/>
        </w:tabs>
      </w:pPr>
    </w:p>
    <w:p w:rsidR="00383422" w:rsidRDefault="00383422" w:rsidP="00606ABA">
      <w:pPr>
        <w:tabs>
          <w:tab w:val="left" w:pos="945"/>
        </w:tabs>
      </w:pPr>
    </w:p>
    <w:p w:rsidR="00383422" w:rsidRPr="00F4194C" w:rsidRDefault="00383422" w:rsidP="00606ABA">
      <w:pPr>
        <w:tabs>
          <w:tab w:val="left" w:pos="945"/>
        </w:tabs>
      </w:pPr>
      <w:bookmarkStart w:id="31" w:name="_Hlk61536540"/>
      <w:proofErr w:type="gramStart"/>
      <w:r w:rsidRPr="00F4194C"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- областной бюджет</w:t>
      </w:r>
      <w:proofErr w:type="gramEnd"/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383422" w:rsidRPr="00632548" w:rsidRDefault="006B1BE8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fldChar w:fldCharType="begin"/>
            </w:r>
            <w:r w:rsidR="00383422" w:rsidRPr="00632548">
              <w:instrText xml:space="preserve"> HYPERLINK "http://internet.garant.ru/document?id=70308460&amp;sub=3000" </w:instrText>
            </w:r>
            <w:r w:rsidRPr="00632548">
              <w:fldChar w:fldCharType="separate"/>
            </w:r>
            <w:proofErr w:type="spellStart"/>
            <w:r w:rsidR="00383422" w:rsidRPr="00632548"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Код</w:t>
            </w:r>
            <w:r w:rsidRPr="00632548">
              <w:fldChar w:fldCharType="end"/>
            </w:r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2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7D3E2D" w:rsidP="00B470D2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7D3E2D" w:rsidP="00BD7CCE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12 204,00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7D3E2D" w:rsidP="00BD7CCE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12 204,00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F4194C" w:rsidRDefault="00383422" w:rsidP="00606ABA">
      <w:pPr>
        <w:tabs>
          <w:tab w:val="left" w:pos="945"/>
        </w:tabs>
      </w:pPr>
      <w:r w:rsidRPr="00F4194C">
        <w:t>Субвенция 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4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Призы для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4C6096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C6096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Default="00383422" w:rsidP="00606ABA">
      <w:pPr>
        <w:tabs>
          <w:tab w:val="left" w:pos="945"/>
        </w:tabs>
      </w:pPr>
      <w:r w:rsidRPr="00F4194C">
        <w:t xml:space="preserve">Субсидия на реализацию подпрограммы «Ярославские каникулы» областной целевой программы «Семья </w:t>
      </w:r>
      <w:r w:rsidR="00D73DA9">
        <w:t xml:space="preserve">и дети </w:t>
      </w:r>
      <w:proofErr w:type="spellStart"/>
      <w:r w:rsidR="00D73DA9">
        <w:t>Ярославии</w:t>
      </w:r>
      <w:proofErr w:type="spellEnd"/>
      <w:r w:rsidR="00D73DA9">
        <w:t>» на 2016 – 2021</w:t>
      </w:r>
      <w:r w:rsidRPr="00F4194C">
        <w:t xml:space="preserve"> годы в части оплаты стоимости наборов продуктов питания в лагерях с дневной формой пребывания детей, расположенных на территории Ярославской области</w:t>
      </w: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83422" w:rsidRP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Цены за единицу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66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капитальных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632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 (руб.)</w:t>
            </w:r>
          </w:p>
        </w:tc>
      </w:tr>
      <w:tr w:rsidR="00383422" w:rsidRP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питания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3C6D2D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F4194C" w:rsidRDefault="00383422" w:rsidP="00606ABA">
      <w:pPr>
        <w:tabs>
          <w:tab w:val="left" w:pos="945"/>
        </w:tabs>
        <w:sectPr w:rsidR="00383422" w:rsidRPr="00F4194C" w:rsidSect="00A8599F">
          <w:headerReference w:type="default" r:id="rId67"/>
          <w:footerReference w:type="default" r:id="rId68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83422" w:rsidRPr="003C1A0D" w:rsidRDefault="00383422" w:rsidP="00884490">
      <w:pPr>
        <w:rPr>
          <w:b/>
          <w:bCs/>
        </w:rPr>
      </w:pPr>
      <w:r>
        <w:lastRenderedPageBreak/>
        <w:t xml:space="preserve">6.8. Расчет (обоснование) расходов на приобретение материальных запасов  </w:t>
      </w:r>
      <w:r w:rsidRPr="003C1A0D">
        <w:rPr>
          <w:b/>
          <w:bCs/>
        </w:rPr>
        <w:t>Родительская плата</w:t>
      </w:r>
    </w:p>
    <w:tbl>
      <w:tblPr>
        <w:tblW w:w="156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774"/>
        <w:gridCol w:w="1134"/>
        <w:gridCol w:w="851"/>
        <w:gridCol w:w="7"/>
        <w:gridCol w:w="14"/>
      </w:tblGrid>
      <w:tr w:rsidR="00383422" w:rsidRPr="00021CD0" w:rsidTr="004C609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6B1BE8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proofErr w:type="spellStart"/>
              <w:r w:rsidR="00383422"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Код</w:t>
              </w:r>
            </w:hyperlink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="00383422"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(гр. 4 </w:t>
            </w:r>
            <w:proofErr w:type="spell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 гр. 5)</w:t>
            </w:r>
          </w:p>
        </w:tc>
        <w:tc>
          <w:tcPr>
            <w:tcW w:w="7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83422" w:rsidRPr="00021CD0" w:rsidTr="004C6096">
        <w:trPr>
          <w:gridAfter w:val="1"/>
          <w:wAfter w:w="14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70" w:history="1">
              <w:r w:rsidRPr="00632548">
                <w:rPr>
                  <w:rStyle w:val="ae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Продукты питания для дошкольной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C00CFC" w:rsidRDefault="00C00CFC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CF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00CF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Продукты питания для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Призы для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83422" w:rsidRPr="00021CD0" w:rsidTr="004C6096">
        <w:trPr>
          <w:gridAfter w:val="2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5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C00CFC" w:rsidRDefault="00C00CFC" w:rsidP="00186015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160 740.00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22" w:rsidRPr="00C00CFC" w:rsidRDefault="00C00CFC" w:rsidP="004E669A">
            <w:pPr>
              <w:pStyle w:val="af3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160 740.00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422" w:rsidRPr="00632548" w:rsidRDefault="00383422" w:rsidP="004E669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3422" w:rsidRPr="006A0795" w:rsidRDefault="00383422" w:rsidP="006A0795">
      <w:pPr>
        <w:tabs>
          <w:tab w:val="left" w:pos="945"/>
        </w:tabs>
        <w:rPr>
          <w:rFonts w:ascii="Arial" w:hAnsi="Arial" w:cs="Arial"/>
        </w:rPr>
        <w:sectPr w:rsidR="00383422" w:rsidRPr="006A0795" w:rsidSect="00A8599F">
          <w:headerReference w:type="default" r:id="rId71"/>
          <w:footerReference w:type="default" r:id="rId72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83422" w:rsidRDefault="00383422" w:rsidP="000B63E4"/>
    <w:p w:rsidR="00383422" w:rsidRPr="001F48DB" w:rsidRDefault="00383422" w:rsidP="001F48DB">
      <w:pPr>
        <w:ind w:firstLine="600"/>
        <w:jc w:val="both"/>
        <w:rPr>
          <w:sz w:val="24"/>
          <w:szCs w:val="24"/>
        </w:rPr>
      </w:pPr>
    </w:p>
    <w:sectPr w:rsidR="00383422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3A" w:rsidRDefault="0000613A">
      <w:r>
        <w:separator/>
      </w:r>
    </w:p>
  </w:endnote>
  <w:endnote w:type="continuationSeparator" w:id="0">
    <w:p w:rsidR="0000613A" w:rsidRDefault="0000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8D" w:rsidRDefault="0055338D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C00CF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00CFC" w:rsidRDefault="00C00CF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8D" w:rsidRDefault="0055338D">
    <w:pPr>
      <w:pStyle w:val="af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C00CF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00CFC" w:rsidRDefault="00C00CF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right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C00CF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00CFC" w:rsidRDefault="00C00CF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right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C00CFC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00CFC" w:rsidRDefault="00C00CF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right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C00CF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00CFC" w:rsidRDefault="00C00CF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right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C00CFC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C00CFC" w:rsidRDefault="00C00CFC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00CFC" w:rsidRDefault="00C00CFC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3A" w:rsidRDefault="0000613A">
      <w:r>
        <w:separator/>
      </w:r>
    </w:p>
  </w:footnote>
  <w:footnote w:type="continuationSeparator" w:id="0">
    <w:p w:rsidR="0000613A" w:rsidRDefault="0000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8D" w:rsidRDefault="0055338D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8D" w:rsidRDefault="0055338D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8D" w:rsidRDefault="0055338D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0B63E4" w:rsidRDefault="00C00CFC" w:rsidP="000B63E4">
    <w:pPr>
      <w:pStyle w:val="af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055201" w:rsidRDefault="00C00CFC" w:rsidP="00055201">
    <w:pPr>
      <w:pStyle w:val="af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06603F" w:rsidRDefault="00C00CFC" w:rsidP="0006603F">
    <w:pPr>
      <w:pStyle w:val="af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0B63E4" w:rsidRDefault="00C00CFC" w:rsidP="000B63E4">
    <w:pPr>
      <w:pStyle w:val="af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0B63E4" w:rsidRDefault="00C00CFC" w:rsidP="00496B3C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A75ECF"/>
    <w:multiLevelType w:val="multilevel"/>
    <w:tmpl w:val="F3B8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86427E"/>
    <w:multiLevelType w:val="hybridMultilevel"/>
    <w:tmpl w:val="2E4EEF42"/>
    <w:lvl w:ilvl="0" w:tplc="2FE24E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6"/>
  </w:num>
  <w:num w:numId="7">
    <w:abstractNumId w:val="16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5101"/>
    <w:rsid w:val="00002133"/>
    <w:rsid w:val="0000613A"/>
    <w:rsid w:val="00011484"/>
    <w:rsid w:val="00021848"/>
    <w:rsid w:val="00021CD0"/>
    <w:rsid w:val="00026813"/>
    <w:rsid w:val="000273A7"/>
    <w:rsid w:val="00027F08"/>
    <w:rsid w:val="00030A51"/>
    <w:rsid w:val="00031ABF"/>
    <w:rsid w:val="000372FD"/>
    <w:rsid w:val="00051422"/>
    <w:rsid w:val="00055201"/>
    <w:rsid w:val="00055FF1"/>
    <w:rsid w:val="00057374"/>
    <w:rsid w:val="000607E9"/>
    <w:rsid w:val="000630A5"/>
    <w:rsid w:val="000640A2"/>
    <w:rsid w:val="0006603F"/>
    <w:rsid w:val="00066248"/>
    <w:rsid w:val="000714A9"/>
    <w:rsid w:val="00072B89"/>
    <w:rsid w:val="00084FC9"/>
    <w:rsid w:val="00084FEE"/>
    <w:rsid w:val="00085F0A"/>
    <w:rsid w:val="00090044"/>
    <w:rsid w:val="00094ED1"/>
    <w:rsid w:val="000B63E4"/>
    <w:rsid w:val="000C43E8"/>
    <w:rsid w:val="000D4319"/>
    <w:rsid w:val="000D4D59"/>
    <w:rsid w:val="000E41FB"/>
    <w:rsid w:val="000E4765"/>
    <w:rsid w:val="000F5BF6"/>
    <w:rsid w:val="0011554C"/>
    <w:rsid w:val="0012293A"/>
    <w:rsid w:val="00126934"/>
    <w:rsid w:val="0014246B"/>
    <w:rsid w:val="00142D26"/>
    <w:rsid w:val="00146B7E"/>
    <w:rsid w:val="0014773B"/>
    <w:rsid w:val="00150FE4"/>
    <w:rsid w:val="00151B12"/>
    <w:rsid w:val="0015503B"/>
    <w:rsid w:val="00164AAD"/>
    <w:rsid w:val="00173285"/>
    <w:rsid w:val="001773C4"/>
    <w:rsid w:val="00180D32"/>
    <w:rsid w:val="00186015"/>
    <w:rsid w:val="00186386"/>
    <w:rsid w:val="00194FFB"/>
    <w:rsid w:val="001A4735"/>
    <w:rsid w:val="001A5F14"/>
    <w:rsid w:val="001A5F42"/>
    <w:rsid w:val="001B7A0C"/>
    <w:rsid w:val="001C5B20"/>
    <w:rsid w:val="001D3AE5"/>
    <w:rsid w:val="001E1666"/>
    <w:rsid w:val="001F2AF4"/>
    <w:rsid w:val="001F48DB"/>
    <w:rsid w:val="001F7DA7"/>
    <w:rsid w:val="002055CC"/>
    <w:rsid w:val="002106FC"/>
    <w:rsid w:val="00211EF6"/>
    <w:rsid w:val="00213C37"/>
    <w:rsid w:val="00217B39"/>
    <w:rsid w:val="00222A6C"/>
    <w:rsid w:val="002236EC"/>
    <w:rsid w:val="00226CEF"/>
    <w:rsid w:val="00230CA4"/>
    <w:rsid w:val="00233ACC"/>
    <w:rsid w:val="0023616C"/>
    <w:rsid w:val="002363C7"/>
    <w:rsid w:val="00243DB7"/>
    <w:rsid w:val="00244EB4"/>
    <w:rsid w:val="00245878"/>
    <w:rsid w:val="00245C38"/>
    <w:rsid w:val="00251CA3"/>
    <w:rsid w:val="00256B42"/>
    <w:rsid w:val="00260A86"/>
    <w:rsid w:val="002637E4"/>
    <w:rsid w:val="00263DE0"/>
    <w:rsid w:val="00265865"/>
    <w:rsid w:val="002669E6"/>
    <w:rsid w:val="002728A5"/>
    <w:rsid w:val="0028532F"/>
    <w:rsid w:val="0028534D"/>
    <w:rsid w:val="00292D10"/>
    <w:rsid w:val="002A483A"/>
    <w:rsid w:val="002A742E"/>
    <w:rsid w:val="002B6E83"/>
    <w:rsid w:val="002C2F7C"/>
    <w:rsid w:val="002C46A7"/>
    <w:rsid w:val="002D53B7"/>
    <w:rsid w:val="002D6964"/>
    <w:rsid w:val="002F03F9"/>
    <w:rsid w:val="002F5215"/>
    <w:rsid w:val="00300134"/>
    <w:rsid w:val="0030623D"/>
    <w:rsid w:val="00313EA7"/>
    <w:rsid w:val="00315750"/>
    <w:rsid w:val="003202C0"/>
    <w:rsid w:val="0032153B"/>
    <w:rsid w:val="00322FCF"/>
    <w:rsid w:val="00340C6A"/>
    <w:rsid w:val="003442A0"/>
    <w:rsid w:val="003459A6"/>
    <w:rsid w:val="00346EBB"/>
    <w:rsid w:val="00347DF9"/>
    <w:rsid w:val="00354577"/>
    <w:rsid w:val="00355FF9"/>
    <w:rsid w:val="003607C0"/>
    <w:rsid w:val="00372FF9"/>
    <w:rsid w:val="003749F8"/>
    <w:rsid w:val="003764CA"/>
    <w:rsid w:val="00377757"/>
    <w:rsid w:val="00377CFF"/>
    <w:rsid w:val="00380C0B"/>
    <w:rsid w:val="00383422"/>
    <w:rsid w:val="0038556E"/>
    <w:rsid w:val="00385676"/>
    <w:rsid w:val="00390229"/>
    <w:rsid w:val="00394269"/>
    <w:rsid w:val="00397180"/>
    <w:rsid w:val="003A0EE3"/>
    <w:rsid w:val="003A2D05"/>
    <w:rsid w:val="003A7890"/>
    <w:rsid w:val="003B03FF"/>
    <w:rsid w:val="003B0F44"/>
    <w:rsid w:val="003B3CDE"/>
    <w:rsid w:val="003B5DF3"/>
    <w:rsid w:val="003B6308"/>
    <w:rsid w:val="003C0DA4"/>
    <w:rsid w:val="003C1A0D"/>
    <w:rsid w:val="003C3281"/>
    <w:rsid w:val="003C6D2D"/>
    <w:rsid w:val="003D2540"/>
    <w:rsid w:val="003D690E"/>
    <w:rsid w:val="003D77E4"/>
    <w:rsid w:val="003D7DEE"/>
    <w:rsid w:val="003E15A6"/>
    <w:rsid w:val="003E70A2"/>
    <w:rsid w:val="003E7E61"/>
    <w:rsid w:val="004020D3"/>
    <w:rsid w:val="00405178"/>
    <w:rsid w:val="00413007"/>
    <w:rsid w:val="00421255"/>
    <w:rsid w:val="004310AB"/>
    <w:rsid w:val="00431B82"/>
    <w:rsid w:val="00433B23"/>
    <w:rsid w:val="004422C3"/>
    <w:rsid w:val="00443D41"/>
    <w:rsid w:val="00461141"/>
    <w:rsid w:val="00465FE1"/>
    <w:rsid w:val="004677FE"/>
    <w:rsid w:val="0047758C"/>
    <w:rsid w:val="0048107D"/>
    <w:rsid w:val="004843C2"/>
    <w:rsid w:val="004940C4"/>
    <w:rsid w:val="00495481"/>
    <w:rsid w:val="004962FD"/>
    <w:rsid w:val="00496B3C"/>
    <w:rsid w:val="004A1B93"/>
    <w:rsid w:val="004A5F09"/>
    <w:rsid w:val="004A78AE"/>
    <w:rsid w:val="004B07E5"/>
    <w:rsid w:val="004B497C"/>
    <w:rsid w:val="004C1009"/>
    <w:rsid w:val="004C228D"/>
    <w:rsid w:val="004C2CBA"/>
    <w:rsid w:val="004C6096"/>
    <w:rsid w:val="004D29A9"/>
    <w:rsid w:val="004D4B53"/>
    <w:rsid w:val="004E42D4"/>
    <w:rsid w:val="004E5197"/>
    <w:rsid w:val="004E669A"/>
    <w:rsid w:val="004E708B"/>
    <w:rsid w:val="004E7D82"/>
    <w:rsid w:val="004F1625"/>
    <w:rsid w:val="00502C32"/>
    <w:rsid w:val="0050546D"/>
    <w:rsid w:val="005065A4"/>
    <w:rsid w:val="00507177"/>
    <w:rsid w:val="00507609"/>
    <w:rsid w:val="00511903"/>
    <w:rsid w:val="00515FF3"/>
    <w:rsid w:val="00517F0B"/>
    <w:rsid w:val="00520D74"/>
    <w:rsid w:val="005223C2"/>
    <w:rsid w:val="00524378"/>
    <w:rsid w:val="00526D09"/>
    <w:rsid w:val="005431A8"/>
    <w:rsid w:val="00543595"/>
    <w:rsid w:val="00546718"/>
    <w:rsid w:val="00546E2F"/>
    <w:rsid w:val="00547885"/>
    <w:rsid w:val="00551B33"/>
    <w:rsid w:val="0055338D"/>
    <w:rsid w:val="00555E49"/>
    <w:rsid w:val="005600F0"/>
    <w:rsid w:val="00560CF5"/>
    <w:rsid w:val="00564FD6"/>
    <w:rsid w:val="00567B5D"/>
    <w:rsid w:val="00575F5A"/>
    <w:rsid w:val="005809D5"/>
    <w:rsid w:val="0058226D"/>
    <w:rsid w:val="005838AE"/>
    <w:rsid w:val="005878F5"/>
    <w:rsid w:val="00592ED5"/>
    <w:rsid w:val="005A0FFE"/>
    <w:rsid w:val="005A3337"/>
    <w:rsid w:val="005A44E1"/>
    <w:rsid w:val="005A70DE"/>
    <w:rsid w:val="005B517B"/>
    <w:rsid w:val="005C3506"/>
    <w:rsid w:val="005C3609"/>
    <w:rsid w:val="005C38F1"/>
    <w:rsid w:val="005C6FC5"/>
    <w:rsid w:val="005D05E6"/>
    <w:rsid w:val="005D4F96"/>
    <w:rsid w:val="005E3BC7"/>
    <w:rsid w:val="00601640"/>
    <w:rsid w:val="00604A3F"/>
    <w:rsid w:val="00606ABA"/>
    <w:rsid w:val="00607EA6"/>
    <w:rsid w:val="00610584"/>
    <w:rsid w:val="006113A7"/>
    <w:rsid w:val="0061775E"/>
    <w:rsid w:val="00625BEC"/>
    <w:rsid w:val="00632548"/>
    <w:rsid w:val="006351C0"/>
    <w:rsid w:val="006379F0"/>
    <w:rsid w:val="00641456"/>
    <w:rsid w:val="0064474B"/>
    <w:rsid w:val="00645D0F"/>
    <w:rsid w:val="006507CC"/>
    <w:rsid w:val="0065100A"/>
    <w:rsid w:val="00651216"/>
    <w:rsid w:val="006605C7"/>
    <w:rsid w:val="00663F31"/>
    <w:rsid w:val="00664EC9"/>
    <w:rsid w:val="00667C2E"/>
    <w:rsid w:val="00670A25"/>
    <w:rsid w:val="00673CF1"/>
    <w:rsid w:val="006820D3"/>
    <w:rsid w:val="006827E0"/>
    <w:rsid w:val="006877AE"/>
    <w:rsid w:val="0069076B"/>
    <w:rsid w:val="006A0795"/>
    <w:rsid w:val="006A6382"/>
    <w:rsid w:val="006B0E29"/>
    <w:rsid w:val="006B1BE8"/>
    <w:rsid w:val="006B2ACC"/>
    <w:rsid w:val="006B620A"/>
    <w:rsid w:val="006C2324"/>
    <w:rsid w:val="006D2976"/>
    <w:rsid w:val="006E026B"/>
    <w:rsid w:val="006E02C4"/>
    <w:rsid w:val="006E0DA2"/>
    <w:rsid w:val="006E196F"/>
    <w:rsid w:val="006E3B45"/>
    <w:rsid w:val="006E682D"/>
    <w:rsid w:val="006E72FB"/>
    <w:rsid w:val="006F0139"/>
    <w:rsid w:val="006F0600"/>
    <w:rsid w:val="006F7113"/>
    <w:rsid w:val="00711C71"/>
    <w:rsid w:val="00717A31"/>
    <w:rsid w:val="00731983"/>
    <w:rsid w:val="00733284"/>
    <w:rsid w:val="007355A0"/>
    <w:rsid w:val="00741A90"/>
    <w:rsid w:val="007424EF"/>
    <w:rsid w:val="00742C05"/>
    <w:rsid w:val="00744EFE"/>
    <w:rsid w:val="00753CC9"/>
    <w:rsid w:val="00764B7B"/>
    <w:rsid w:val="00777FAF"/>
    <w:rsid w:val="00780CA7"/>
    <w:rsid w:val="00782587"/>
    <w:rsid w:val="00784DD7"/>
    <w:rsid w:val="00794149"/>
    <w:rsid w:val="00794F66"/>
    <w:rsid w:val="007972AA"/>
    <w:rsid w:val="007A093F"/>
    <w:rsid w:val="007A1AC3"/>
    <w:rsid w:val="007A6010"/>
    <w:rsid w:val="007B010C"/>
    <w:rsid w:val="007B25A1"/>
    <w:rsid w:val="007B36EA"/>
    <w:rsid w:val="007B3DE5"/>
    <w:rsid w:val="007B6572"/>
    <w:rsid w:val="007C200D"/>
    <w:rsid w:val="007C47C4"/>
    <w:rsid w:val="007C4854"/>
    <w:rsid w:val="007C61A5"/>
    <w:rsid w:val="007D3E2D"/>
    <w:rsid w:val="007D5552"/>
    <w:rsid w:val="007E5741"/>
    <w:rsid w:val="007F4A80"/>
    <w:rsid w:val="0080124E"/>
    <w:rsid w:val="008060E7"/>
    <w:rsid w:val="00806FCE"/>
    <w:rsid w:val="00810F61"/>
    <w:rsid w:val="008237AB"/>
    <w:rsid w:val="00824D2A"/>
    <w:rsid w:val="00832793"/>
    <w:rsid w:val="00835F0F"/>
    <w:rsid w:val="00851425"/>
    <w:rsid w:val="00861023"/>
    <w:rsid w:val="00867628"/>
    <w:rsid w:val="00872A3F"/>
    <w:rsid w:val="00874310"/>
    <w:rsid w:val="00876E40"/>
    <w:rsid w:val="00880194"/>
    <w:rsid w:val="00884490"/>
    <w:rsid w:val="008861CA"/>
    <w:rsid w:val="008869A6"/>
    <w:rsid w:val="008931B7"/>
    <w:rsid w:val="008943DA"/>
    <w:rsid w:val="008965E1"/>
    <w:rsid w:val="008A0ED9"/>
    <w:rsid w:val="008A1157"/>
    <w:rsid w:val="008A6CC1"/>
    <w:rsid w:val="008B5006"/>
    <w:rsid w:val="008B74D5"/>
    <w:rsid w:val="008C1217"/>
    <w:rsid w:val="008C3F0C"/>
    <w:rsid w:val="008C57CC"/>
    <w:rsid w:val="008C63B5"/>
    <w:rsid w:val="008E2308"/>
    <w:rsid w:val="008E3F60"/>
    <w:rsid w:val="008E4DEE"/>
    <w:rsid w:val="008E715F"/>
    <w:rsid w:val="00900337"/>
    <w:rsid w:val="0090066E"/>
    <w:rsid w:val="009064C2"/>
    <w:rsid w:val="009125AF"/>
    <w:rsid w:val="00912E47"/>
    <w:rsid w:val="0091529E"/>
    <w:rsid w:val="0091576C"/>
    <w:rsid w:val="00924881"/>
    <w:rsid w:val="009258F7"/>
    <w:rsid w:val="009277B3"/>
    <w:rsid w:val="00927F92"/>
    <w:rsid w:val="0093235C"/>
    <w:rsid w:val="00936F7B"/>
    <w:rsid w:val="00947128"/>
    <w:rsid w:val="00947836"/>
    <w:rsid w:val="00947E8C"/>
    <w:rsid w:val="00951182"/>
    <w:rsid w:val="00965C8F"/>
    <w:rsid w:val="00967AC7"/>
    <w:rsid w:val="00970996"/>
    <w:rsid w:val="00974DFF"/>
    <w:rsid w:val="00974E5D"/>
    <w:rsid w:val="00976097"/>
    <w:rsid w:val="0097798F"/>
    <w:rsid w:val="009935CB"/>
    <w:rsid w:val="00996B52"/>
    <w:rsid w:val="00997B9C"/>
    <w:rsid w:val="009A20B8"/>
    <w:rsid w:val="009A2383"/>
    <w:rsid w:val="009A54AA"/>
    <w:rsid w:val="009C1CEE"/>
    <w:rsid w:val="009C2F15"/>
    <w:rsid w:val="009C3C56"/>
    <w:rsid w:val="009C3E06"/>
    <w:rsid w:val="009C4E1E"/>
    <w:rsid w:val="009C592E"/>
    <w:rsid w:val="009D02EE"/>
    <w:rsid w:val="009D5BC7"/>
    <w:rsid w:val="009E00F1"/>
    <w:rsid w:val="009E2DDC"/>
    <w:rsid w:val="009E48B5"/>
    <w:rsid w:val="009F2D1D"/>
    <w:rsid w:val="009F3AEA"/>
    <w:rsid w:val="009F4965"/>
    <w:rsid w:val="00A05FD4"/>
    <w:rsid w:val="00A11210"/>
    <w:rsid w:val="00A225AF"/>
    <w:rsid w:val="00A3316A"/>
    <w:rsid w:val="00A33570"/>
    <w:rsid w:val="00A35294"/>
    <w:rsid w:val="00A51387"/>
    <w:rsid w:val="00A538C2"/>
    <w:rsid w:val="00A55728"/>
    <w:rsid w:val="00A56429"/>
    <w:rsid w:val="00A606C7"/>
    <w:rsid w:val="00A62021"/>
    <w:rsid w:val="00A7018D"/>
    <w:rsid w:val="00A75E24"/>
    <w:rsid w:val="00A851A5"/>
    <w:rsid w:val="00A857CA"/>
    <w:rsid w:val="00A8599F"/>
    <w:rsid w:val="00A93C79"/>
    <w:rsid w:val="00AA06D7"/>
    <w:rsid w:val="00AA5841"/>
    <w:rsid w:val="00AA6D1A"/>
    <w:rsid w:val="00AB1206"/>
    <w:rsid w:val="00AB75B2"/>
    <w:rsid w:val="00AB767B"/>
    <w:rsid w:val="00AC2026"/>
    <w:rsid w:val="00AC471B"/>
    <w:rsid w:val="00AC4ADE"/>
    <w:rsid w:val="00AC620E"/>
    <w:rsid w:val="00AC6C4B"/>
    <w:rsid w:val="00AC7E7C"/>
    <w:rsid w:val="00AD0D79"/>
    <w:rsid w:val="00AD3000"/>
    <w:rsid w:val="00AD4D6B"/>
    <w:rsid w:val="00AE39EF"/>
    <w:rsid w:val="00AF70AE"/>
    <w:rsid w:val="00B0112D"/>
    <w:rsid w:val="00B01BA1"/>
    <w:rsid w:val="00B0492F"/>
    <w:rsid w:val="00B13EE1"/>
    <w:rsid w:val="00B142B8"/>
    <w:rsid w:val="00B2092E"/>
    <w:rsid w:val="00B24C16"/>
    <w:rsid w:val="00B448E4"/>
    <w:rsid w:val="00B461F0"/>
    <w:rsid w:val="00B470D2"/>
    <w:rsid w:val="00B47245"/>
    <w:rsid w:val="00B501F5"/>
    <w:rsid w:val="00B5155F"/>
    <w:rsid w:val="00B569CF"/>
    <w:rsid w:val="00B6648F"/>
    <w:rsid w:val="00B81850"/>
    <w:rsid w:val="00B83200"/>
    <w:rsid w:val="00B83BB1"/>
    <w:rsid w:val="00B93435"/>
    <w:rsid w:val="00B94087"/>
    <w:rsid w:val="00BA06C1"/>
    <w:rsid w:val="00BB1C7F"/>
    <w:rsid w:val="00BB2FD9"/>
    <w:rsid w:val="00BB535D"/>
    <w:rsid w:val="00BB5BEF"/>
    <w:rsid w:val="00BB6268"/>
    <w:rsid w:val="00BB6E1E"/>
    <w:rsid w:val="00BC03E4"/>
    <w:rsid w:val="00BC49C9"/>
    <w:rsid w:val="00BC6ACD"/>
    <w:rsid w:val="00BC7366"/>
    <w:rsid w:val="00BC7617"/>
    <w:rsid w:val="00BD317B"/>
    <w:rsid w:val="00BD687C"/>
    <w:rsid w:val="00BD7CCE"/>
    <w:rsid w:val="00BE040E"/>
    <w:rsid w:val="00BE275F"/>
    <w:rsid w:val="00BE2FCF"/>
    <w:rsid w:val="00BE4E55"/>
    <w:rsid w:val="00BE7A4E"/>
    <w:rsid w:val="00BF2F56"/>
    <w:rsid w:val="00BF68C3"/>
    <w:rsid w:val="00C006F5"/>
    <w:rsid w:val="00C00CFC"/>
    <w:rsid w:val="00C04EA0"/>
    <w:rsid w:val="00C065E4"/>
    <w:rsid w:val="00C07491"/>
    <w:rsid w:val="00C10B1C"/>
    <w:rsid w:val="00C147AA"/>
    <w:rsid w:val="00C21ADC"/>
    <w:rsid w:val="00C2296F"/>
    <w:rsid w:val="00C252A8"/>
    <w:rsid w:val="00C30355"/>
    <w:rsid w:val="00C42D44"/>
    <w:rsid w:val="00C47453"/>
    <w:rsid w:val="00C53DD5"/>
    <w:rsid w:val="00C55C94"/>
    <w:rsid w:val="00C61402"/>
    <w:rsid w:val="00C64BDD"/>
    <w:rsid w:val="00C71DE4"/>
    <w:rsid w:val="00C728A8"/>
    <w:rsid w:val="00C759ED"/>
    <w:rsid w:val="00C7619F"/>
    <w:rsid w:val="00C808B3"/>
    <w:rsid w:val="00C83051"/>
    <w:rsid w:val="00C92657"/>
    <w:rsid w:val="00CA699C"/>
    <w:rsid w:val="00CB7496"/>
    <w:rsid w:val="00CC15BE"/>
    <w:rsid w:val="00CC1BE9"/>
    <w:rsid w:val="00CC5AA2"/>
    <w:rsid w:val="00CC7C2F"/>
    <w:rsid w:val="00CD0738"/>
    <w:rsid w:val="00CD2F13"/>
    <w:rsid w:val="00CD7256"/>
    <w:rsid w:val="00CE27FF"/>
    <w:rsid w:val="00CE2E35"/>
    <w:rsid w:val="00CE6505"/>
    <w:rsid w:val="00CF68D9"/>
    <w:rsid w:val="00D03073"/>
    <w:rsid w:val="00D033D6"/>
    <w:rsid w:val="00D214D4"/>
    <w:rsid w:val="00D23B68"/>
    <w:rsid w:val="00D3103D"/>
    <w:rsid w:val="00D3168F"/>
    <w:rsid w:val="00D317A2"/>
    <w:rsid w:val="00D43473"/>
    <w:rsid w:val="00D4467E"/>
    <w:rsid w:val="00D50EF2"/>
    <w:rsid w:val="00D5573A"/>
    <w:rsid w:val="00D5776E"/>
    <w:rsid w:val="00D67F75"/>
    <w:rsid w:val="00D73203"/>
    <w:rsid w:val="00D73DA9"/>
    <w:rsid w:val="00D76DC7"/>
    <w:rsid w:val="00D82C6B"/>
    <w:rsid w:val="00D90E3C"/>
    <w:rsid w:val="00D93EAC"/>
    <w:rsid w:val="00D96EC8"/>
    <w:rsid w:val="00DA368A"/>
    <w:rsid w:val="00DA7561"/>
    <w:rsid w:val="00DB14E1"/>
    <w:rsid w:val="00DB16C7"/>
    <w:rsid w:val="00DB7FFD"/>
    <w:rsid w:val="00DC5101"/>
    <w:rsid w:val="00DD4354"/>
    <w:rsid w:val="00DD538B"/>
    <w:rsid w:val="00DE0AB0"/>
    <w:rsid w:val="00DE31E8"/>
    <w:rsid w:val="00DE39A2"/>
    <w:rsid w:val="00DE4377"/>
    <w:rsid w:val="00DE4AD4"/>
    <w:rsid w:val="00DE5DF1"/>
    <w:rsid w:val="00DF0F5C"/>
    <w:rsid w:val="00DF2865"/>
    <w:rsid w:val="00DF2EB1"/>
    <w:rsid w:val="00DF581D"/>
    <w:rsid w:val="00E00995"/>
    <w:rsid w:val="00E048AD"/>
    <w:rsid w:val="00E0561B"/>
    <w:rsid w:val="00E077BA"/>
    <w:rsid w:val="00E105CA"/>
    <w:rsid w:val="00E10AC7"/>
    <w:rsid w:val="00E1197B"/>
    <w:rsid w:val="00E14553"/>
    <w:rsid w:val="00E259F9"/>
    <w:rsid w:val="00E30519"/>
    <w:rsid w:val="00E32EDC"/>
    <w:rsid w:val="00E40A40"/>
    <w:rsid w:val="00E42CD9"/>
    <w:rsid w:val="00E4643C"/>
    <w:rsid w:val="00E52A19"/>
    <w:rsid w:val="00E623F3"/>
    <w:rsid w:val="00E64603"/>
    <w:rsid w:val="00E80F18"/>
    <w:rsid w:val="00E87433"/>
    <w:rsid w:val="00E874DD"/>
    <w:rsid w:val="00E92656"/>
    <w:rsid w:val="00EA5A51"/>
    <w:rsid w:val="00EC0140"/>
    <w:rsid w:val="00EC3DF3"/>
    <w:rsid w:val="00ED0B03"/>
    <w:rsid w:val="00ED14E9"/>
    <w:rsid w:val="00ED212D"/>
    <w:rsid w:val="00ED3967"/>
    <w:rsid w:val="00ED6A39"/>
    <w:rsid w:val="00EE31A5"/>
    <w:rsid w:val="00EE5D63"/>
    <w:rsid w:val="00EE6BB5"/>
    <w:rsid w:val="00EF04B0"/>
    <w:rsid w:val="00EF11DE"/>
    <w:rsid w:val="00EF42FA"/>
    <w:rsid w:val="00F03B08"/>
    <w:rsid w:val="00F07338"/>
    <w:rsid w:val="00F12030"/>
    <w:rsid w:val="00F12123"/>
    <w:rsid w:val="00F12669"/>
    <w:rsid w:val="00F154E9"/>
    <w:rsid w:val="00F32229"/>
    <w:rsid w:val="00F33082"/>
    <w:rsid w:val="00F40B24"/>
    <w:rsid w:val="00F40D66"/>
    <w:rsid w:val="00F4194C"/>
    <w:rsid w:val="00F42B6F"/>
    <w:rsid w:val="00F465B8"/>
    <w:rsid w:val="00F5138B"/>
    <w:rsid w:val="00F530DA"/>
    <w:rsid w:val="00F54844"/>
    <w:rsid w:val="00F606E2"/>
    <w:rsid w:val="00F61B6D"/>
    <w:rsid w:val="00F676AF"/>
    <w:rsid w:val="00F870CB"/>
    <w:rsid w:val="00F9042F"/>
    <w:rsid w:val="00F92BEB"/>
    <w:rsid w:val="00F95113"/>
    <w:rsid w:val="00F95432"/>
    <w:rsid w:val="00FA2334"/>
    <w:rsid w:val="00FA3E39"/>
    <w:rsid w:val="00FA7E18"/>
    <w:rsid w:val="00FB56C4"/>
    <w:rsid w:val="00FB5AE0"/>
    <w:rsid w:val="00FC12C5"/>
    <w:rsid w:val="00FC3542"/>
    <w:rsid w:val="00FC6415"/>
    <w:rsid w:val="00FD337D"/>
    <w:rsid w:val="00FD77CB"/>
    <w:rsid w:val="00FE3263"/>
    <w:rsid w:val="00FE73F9"/>
    <w:rsid w:val="00FE788C"/>
    <w:rsid w:val="00FF0B0C"/>
    <w:rsid w:val="00FF13FE"/>
    <w:rsid w:val="00FF19DA"/>
    <w:rsid w:val="00FF79F3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43C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947128"/>
    <w:pPr>
      <w:keepNext/>
      <w:jc w:val="center"/>
      <w:outlineLvl w:val="3"/>
    </w:pPr>
    <w:rPr>
      <w:rFonts w:ascii="Calibri" w:hAnsi="Calibri" w:cs="Calibri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0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2ACC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564F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F0139"/>
    <w:pPr>
      <w:spacing w:line="360" w:lineRule="auto"/>
      <w:jc w:val="both"/>
    </w:pPr>
    <w:rPr>
      <w:sz w:val="16"/>
      <w:szCs w:val="16"/>
      <w:lang w:eastAsia="ko-KR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B2ACC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7B36EA"/>
    <w:pPr>
      <w:spacing w:after="120" w:line="480" w:lineRule="auto"/>
      <w:ind w:left="283"/>
    </w:pPr>
    <w:rPr>
      <w:lang w:eastAsia="ko-KR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B2ACC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3749F8"/>
    <w:pPr>
      <w:spacing w:after="120"/>
      <w:ind w:left="283"/>
    </w:pPr>
    <w:rPr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B2ACC"/>
    <w:rPr>
      <w:sz w:val="20"/>
      <w:szCs w:val="20"/>
    </w:rPr>
  </w:style>
  <w:style w:type="paragraph" w:styleId="a6">
    <w:name w:val="Normal (Web)"/>
    <w:basedOn w:val="a"/>
    <w:uiPriority w:val="99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uiPriority w:val="99"/>
    <w:rsid w:val="00AA5841"/>
    <w:pPr>
      <w:widowControl w:val="0"/>
    </w:pPr>
    <w:rPr>
      <w:sz w:val="20"/>
      <w:szCs w:val="20"/>
    </w:rPr>
  </w:style>
  <w:style w:type="character" w:customStyle="1" w:styleId="12">
    <w:name w:val="Знак сноски1"/>
    <w:uiPriority w:val="99"/>
    <w:rsid w:val="00C252A8"/>
    <w:rPr>
      <w:vertAlign w:val="superscript"/>
    </w:rPr>
  </w:style>
  <w:style w:type="character" w:customStyle="1" w:styleId="a7">
    <w:name w:val="Символ сноски"/>
    <w:uiPriority w:val="99"/>
    <w:rsid w:val="00C252A8"/>
  </w:style>
  <w:style w:type="character" w:styleId="a8">
    <w:name w:val="footnote reference"/>
    <w:basedOn w:val="a0"/>
    <w:uiPriority w:val="99"/>
    <w:semiHidden/>
    <w:rsid w:val="00C252A8"/>
    <w:rPr>
      <w:vertAlign w:val="superscript"/>
    </w:rPr>
  </w:style>
  <w:style w:type="paragraph" w:customStyle="1" w:styleId="13">
    <w:name w:val="Текст сноски1"/>
    <w:uiPriority w:val="99"/>
    <w:rsid w:val="00C252A8"/>
    <w:pPr>
      <w:widowControl w:val="0"/>
      <w:suppressAutoHyphens/>
      <w:spacing w:after="200" w:line="276" w:lineRule="auto"/>
    </w:pPr>
    <w:rPr>
      <w:rFonts w:ascii="Calibri" w:hAnsi="Calibri" w:cs="Calibri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4">
    <w:name w:val="Без интервала1"/>
    <w:uiPriority w:val="99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9">
    <w:name w:val="footnote text"/>
    <w:basedOn w:val="a"/>
    <w:link w:val="15"/>
    <w:uiPriority w:val="99"/>
    <w:semiHidden/>
    <w:rsid w:val="00C252A8"/>
    <w:pPr>
      <w:suppressLineNumbers/>
      <w:suppressAutoHyphens/>
      <w:spacing w:line="100" w:lineRule="atLeast"/>
      <w:ind w:left="283" w:hanging="283"/>
    </w:pPr>
    <w:rPr>
      <w:lang w:eastAsia="ko-KR"/>
    </w:rPr>
  </w:style>
  <w:style w:type="character" w:customStyle="1" w:styleId="15">
    <w:name w:val="Текст сноски Знак1"/>
    <w:basedOn w:val="a0"/>
    <w:link w:val="a9"/>
    <w:uiPriority w:val="99"/>
    <w:semiHidden/>
    <w:locked/>
    <w:rsid w:val="006B2ACC"/>
    <w:rPr>
      <w:sz w:val="20"/>
      <w:szCs w:val="20"/>
    </w:rPr>
  </w:style>
  <w:style w:type="character" w:customStyle="1" w:styleId="aa">
    <w:name w:val="Текст сноски Знак"/>
    <w:uiPriority w:val="99"/>
    <w:rsid w:val="001F48DB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D4F96"/>
    <w:rPr>
      <w:rFonts w:ascii="Tahoma" w:hAnsi="Tahoma" w:cs="Tahoma"/>
      <w:sz w:val="16"/>
      <w:szCs w:val="16"/>
      <w:lang w:eastAsia="ko-KR"/>
    </w:rPr>
  </w:style>
  <w:style w:type="character" w:customStyle="1" w:styleId="ac">
    <w:name w:val="Текст выноски Знак"/>
    <w:basedOn w:val="a0"/>
    <w:link w:val="ab"/>
    <w:uiPriority w:val="99"/>
    <w:locked/>
    <w:rsid w:val="005D4F9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7EA6"/>
    <w:pPr>
      <w:ind w:left="720"/>
    </w:pPr>
  </w:style>
  <w:style w:type="character" w:customStyle="1" w:styleId="ae">
    <w:name w:val="Гипертекстовая ссылка"/>
    <w:uiPriority w:val="99"/>
    <w:rsid w:val="004C1009"/>
    <w:rPr>
      <w:b/>
      <w:bCs/>
      <w:color w:val="106BBE"/>
    </w:rPr>
  </w:style>
  <w:style w:type="character" w:styleId="af">
    <w:name w:val="Hyperlink"/>
    <w:basedOn w:val="a0"/>
    <w:uiPriority w:val="99"/>
    <w:rsid w:val="009D5BC7"/>
    <w:rPr>
      <w:color w:val="0000FF"/>
      <w:u w:val="single"/>
    </w:rPr>
  </w:style>
  <w:style w:type="character" w:customStyle="1" w:styleId="af0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1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7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8">
    <w:name w:val="header"/>
    <w:basedOn w:val="a"/>
    <w:link w:val="af9"/>
    <w:uiPriority w:val="99"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ko-KR"/>
    </w:rPr>
  </w:style>
  <w:style w:type="character" w:customStyle="1" w:styleId="af9">
    <w:name w:val="Верхний колонтитул Знак"/>
    <w:basedOn w:val="a0"/>
    <w:link w:val="af8"/>
    <w:uiPriority w:val="99"/>
    <w:locked/>
    <w:rsid w:val="000B63E4"/>
    <w:rPr>
      <w:rFonts w:ascii="Times New Roman CYR" w:hAnsi="Times New Roman CYR" w:cs="Times New Roman CYR"/>
      <w:sz w:val="24"/>
      <w:szCs w:val="24"/>
    </w:rPr>
  </w:style>
  <w:style w:type="paragraph" w:styleId="afa">
    <w:name w:val="footer"/>
    <w:basedOn w:val="a"/>
    <w:link w:val="afb"/>
    <w:uiPriority w:val="99"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ko-KR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0B63E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12012604&amp;sub=78111" TargetMode="External"/><Relationship Id="rId63" Type="http://schemas.openxmlformats.org/officeDocument/2006/relationships/hyperlink" Target="http://internet.garant.ru/document?id=70308460&amp;sub=3000" TargetMode="External"/><Relationship Id="rId68" Type="http://schemas.openxmlformats.org/officeDocument/2006/relationships/footer" Target="footer7.xml"/><Relationship Id="rId7" Type="http://schemas.openxmlformats.org/officeDocument/2006/relationships/endnotes" Target="endnotes.xml"/><Relationship Id="rId71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12604&amp;sub=78111" TargetMode="External"/><Relationship Id="rId29" Type="http://schemas.openxmlformats.org/officeDocument/2006/relationships/footer" Target="footer5.xm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footer" Target="footer6.xm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70308460&amp;sub=3000" TargetMode="External"/><Relationship Id="rId58" Type="http://schemas.openxmlformats.org/officeDocument/2006/relationships/hyperlink" Target="http://internet.garant.ru/document?id=70308460&amp;sub=3000" TargetMode="External"/><Relationship Id="rId66" Type="http://schemas.openxmlformats.org/officeDocument/2006/relationships/hyperlink" Target="http://internet.garant.ru/document?id=12012604&amp;sub=7811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70308460&amp;sub=100000" TargetMode="Externa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eader" Target="header5.xm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12012604&amp;sub=78111" TargetMode="External"/><Relationship Id="rId61" Type="http://schemas.openxmlformats.org/officeDocument/2006/relationships/hyperlink" Target="http://internet.garant.ru/document?id=12012604&amp;sub=78111" TargetMode="Externa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header" Target="header6.xm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70308460&amp;sub=3000" TargetMode="External"/><Relationship Id="rId65" Type="http://schemas.openxmlformats.org/officeDocument/2006/relationships/hyperlink" Target="http://internet.garant.ru/document?id=70308460&amp;sub=3000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43845&amp;sub=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70308460&amp;sub=3000" TargetMode="External"/><Relationship Id="rId64" Type="http://schemas.openxmlformats.org/officeDocument/2006/relationships/hyperlink" Target="http://internet.garant.ru/document?id=12012604&amp;sub=78111" TargetMode="External"/><Relationship Id="rId69" Type="http://schemas.openxmlformats.org/officeDocument/2006/relationships/hyperlink" Target="http://internet.garant.ru/document?id=70308460&amp;sub=300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nternet.garant.ru/document?id=12012604&amp;sub=78111" TargetMode="External"/><Relationship Id="rId72" Type="http://schemas.openxmlformats.org/officeDocument/2006/relationships/footer" Target="footer8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12012604&amp;sub=78111" TargetMode="External"/><Relationship Id="rId67" Type="http://schemas.openxmlformats.org/officeDocument/2006/relationships/header" Target="header7.xm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Relationship Id="rId70" Type="http://schemas.openxmlformats.org/officeDocument/2006/relationships/hyperlink" Target="http://internet.garant.ru/document?id=12012604&amp;sub=781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6B3A-C059-4C5E-88A0-E44A4F7A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8197</Words>
  <Characters>46726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54814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A. Tarasov</dc:creator>
  <cp:lastModifiedBy>Пользователь</cp:lastModifiedBy>
  <cp:revision>53</cp:revision>
  <cp:lastPrinted>2021-11-22T08:27:00Z</cp:lastPrinted>
  <dcterms:created xsi:type="dcterms:W3CDTF">2021-09-12T18:25:00Z</dcterms:created>
  <dcterms:modified xsi:type="dcterms:W3CDTF">2022-01-27T15:17:00Z</dcterms:modified>
</cp:coreProperties>
</file>